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BEF414" w14:textId="46F96663" w:rsidR="003A3907" w:rsidRDefault="003A3907" w:rsidP="003A3907">
      <w:pPr>
        <w:pStyle w:val="berschrift1"/>
        <w:shd w:val="clear" w:color="auto" w:fill="AB82FF"/>
        <w:rPr>
          <w:rFonts w:ascii="EPI Trebin (V240812)" w:hAnsi="EPI Trebin (V240812)"/>
          <w:b/>
          <w:bCs/>
          <w:color w:val="000000" w:themeColor="text1"/>
        </w:rPr>
      </w:pPr>
      <w:r w:rsidRPr="00B95F3A">
        <w:rPr>
          <w:rFonts w:ascii="EPI Trebin (V240812)" w:hAnsi="EPI Trebin (V240812)"/>
          <w:b/>
          <w:bCs/>
          <w:color w:val="000000" w:themeColor="text1"/>
        </w:rPr>
        <w:t xml:space="preserve">Anhang </w:t>
      </w:r>
      <w:r w:rsidR="0046066A">
        <w:rPr>
          <w:rFonts w:ascii="EPI Trebin (V240812)" w:hAnsi="EPI Trebin (V240812)"/>
          <w:b/>
          <w:bCs/>
          <w:color w:val="000000" w:themeColor="text1"/>
        </w:rPr>
        <w:t>2</w:t>
      </w:r>
      <w:r w:rsidRPr="00B95F3A">
        <w:rPr>
          <w:rFonts w:ascii="EPI Trebin (V240812)" w:hAnsi="EPI Trebin (V240812)"/>
          <w:b/>
          <w:bCs/>
          <w:color w:val="000000" w:themeColor="text1"/>
        </w:rPr>
        <w:t xml:space="preserve">: Vorlage </w:t>
      </w:r>
      <w:proofErr w:type="spellStart"/>
      <w:r w:rsidRPr="00B95F3A">
        <w:rPr>
          <w:rFonts w:ascii="EPI Trebin (V240812)" w:hAnsi="EPI Trebin (V240812)"/>
          <w:b/>
          <w:bCs/>
          <w:color w:val="000000" w:themeColor="text1"/>
        </w:rPr>
        <w:t>Map</w:t>
      </w:r>
      <w:proofErr w:type="spellEnd"/>
      <w:r w:rsidRPr="00B95F3A">
        <w:rPr>
          <w:rFonts w:ascii="EPI Trebin (V240812)" w:hAnsi="EPI Trebin (V240812)"/>
          <w:b/>
          <w:bCs/>
          <w:color w:val="000000" w:themeColor="text1"/>
        </w:rPr>
        <w:t xml:space="preserve"> 2</w:t>
      </w:r>
    </w:p>
    <w:tbl>
      <w:tblPr>
        <w:tblStyle w:val="Tabellenraster"/>
        <w:tblW w:w="14312" w:type="dxa"/>
        <w:tblLook w:val="04A0" w:firstRow="1" w:lastRow="0" w:firstColumn="1" w:lastColumn="0" w:noHBand="0" w:noVBand="1"/>
      </w:tblPr>
      <w:tblGrid>
        <w:gridCol w:w="1080"/>
        <w:gridCol w:w="1467"/>
        <w:gridCol w:w="2268"/>
        <w:gridCol w:w="2835"/>
        <w:gridCol w:w="3260"/>
        <w:gridCol w:w="3402"/>
      </w:tblGrid>
      <w:tr w:rsidR="003A3907" w14:paraId="26EB75E8" w14:textId="77777777" w:rsidTr="003A3907">
        <w:tc>
          <w:tcPr>
            <w:tcW w:w="1080" w:type="dxa"/>
          </w:tcPr>
          <w:p w14:paraId="32A68007" w14:textId="6411FE20" w:rsidR="003A3907" w:rsidRPr="009B4F0F" w:rsidRDefault="003A3907" w:rsidP="00B95F3A">
            <w:pPr>
              <w:rPr>
                <w:b/>
                <w:bCs/>
                <w:sz w:val="20"/>
                <w:szCs w:val="20"/>
              </w:rPr>
            </w:pPr>
            <w:r w:rsidRPr="009B4F0F">
              <w:rPr>
                <w:b/>
                <w:bCs/>
                <w:sz w:val="20"/>
                <w:szCs w:val="20"/>
              </w:rPr>
              <w:t>Gruppe</w:t>
            </w:r>
          </w:p>
        </w:tc>
        <w:tc>
          <w:tcPr>
            <w:tcW w:w="1467" w:type="dxa"/>
          </w:tcPr>
          <w:p w14:paraId="388A6170" w14:textId="5EC4E171" w:rsidR="003A3907" w:rsidRPr="009B4F0F" w:rsidRDefault="003A3907" w:rsidP="00B95F3A">
            <w:pPr>
              <w:rPr>
                <w:b/>
                <w:bCs/>
                <w:sz w:val="20"/>
                <w:szCs w:val="20"/>
              </w:rPr>
            </w:pPr>
            <w:r w:rsidRPr="009B4F0F">
              <w:rPr>
                <w:b/>
                <w:bCs/>
                <w:sz w:val="20"/>
                <w:szCs w:val="20"/>
              </w:rPr>
              <w:t xml:space="preserve">Wie </w:t>
            </w:r>
            <w:r w:rsidR="00300350">
              <w:rPr>
                <w:b/>
                <w:bCs/>
                <w:sz w:val="20"/>
                <w:szCs w:val="20"/>
              </w:rPr>
              <w:t xml:space="preserve">sind sie </w:t>
            </w:r>
            <w:r w:rsidRPr="009B4F0F">
              <w:rPr>
                <w:b/>
                <w:bCs/>
                <w:sz w:val="20"/>
                <w:szCs w:val="20"/>
              </w:rPr>
              <w:t>betroffen?</w:t>
            </w:r>
          </w:p>
        </w:tc>
        <w:tc>
          <w:tcPr>
            <w:tcW w:w="2268" w:type="dxa"/>
          </w:tcPr>
          <w:p w14:paraId="2FC8D7CF" w14:textId="77777777" w:rsidR="003A3907" w:rsidRPr="009B4F0F" w:rsidRDefault="003A3907" w:rsidP="00B95F3A">
            <w:pPr>
              <w:rPr>
                <w:b/>
                <w:bCs/>
                <w:sz w:val="20"/>
                <w:szCs w:val="20"/>
              </w:rPr>
            </w:pPr>
            <w:r w:rsidRPr="009B4F0F">
              <w:rPr>
                <w:b/>
                <w:bCs/>
                <w:sz w:val="20"/>
                <w:szCs w:val="20"/>
              </w:rPr>
              <w:t>Wie wird die Gruppe handlungsmächtig?</w:t>
            </w:r>
          </w:p>
        </w:tc>
        <w:tc>
          <w:tcPr>
            <w:tcW w:w="2835" w:type="dxa"/>
          </w:tcPr>
          <w:p w14:paraId="470BFD09" w14:textId="77777777" w:rsidR="003A3907" w:rsidRPr="009B4F0F" w:rsidRDefault="003A3907" w:rsidP="00B95F3A">
            <w:pPr>
              <w:rPr>
                <w:b/>
                <w:bCs/>
                <w:sz w:val="20"/>
                <w:szCs w:val="20"/>
              </w:rPr>
            </w:pPr>
            <w:r w:rsidRPr="009B4F0F">
              <w:rPr>
                <w:b/>
                <w:bCs/>
                <w:sz w:val="20"/>
                <w:szCs w:val="20"/>
              </w:rPr>
              <w:t>Mit welchen anderen Gruppen gibt es Interessenkonflikte?</w:t>
            </w:r>
          </w:p>
        </w:tc>
        <w:tc>
          <w:tcPr>
            <w:tcW w:w="3260" w:type="dxa"/>
          </w:tcPr>
          <w:p w14:paraId="31F71E22" w14:textId="77777777" w:rsidR="003A3907" w:rsidRPr="009B4F0F" w:rsidRDefault="003A3907" w:rsidP="00B95F3A">
            <w:pPr>
              <w:rPr>
                <w:b/>
                <w:bCs/>
                <w:sz w:val="20"/>
                <w:szCs w:val="20"/>
              </w:rPr>
            </w:pPr>
            <w:r w:rsidRPr="009B4F0F">
              <w:rPr>
                <w:b/>
                <w:bCs/>
                <w:sz w:val="20"/>
                <w:szCs w:val="20"/>
              </w:rPr>
              <w:t>Mit wem teilt die Gruppe Interessen?</w:t>
            </w:r>
          </w:p>
        </w:tc>
        <w:tc>
          <w:tcPr>
            <w:tcW w:w="3402" w:type="dxa"/>
          </w:tcPr>
          <w:p w14:paraId="704BCC59" w14:textId="5874BBBC" w:rsidR="003A3907" w:rsidRPr="009B4F0F" w:rsidRDefault="003A3907" w:rsidP="00B95F3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Inwiefern hat diese Gruppe Vor-/Nachteile durch Überwachung zu befürchten?</w:t>
            </w:r>
          </w:p>
        </w:tc>
      </w:tr>
      <w:tr w:rsidR="003A3907" w14:paraId="1C5C8AF7" w14:textId="77777777" w:rsidTr="003A3907">
        <w:tc>
          <w:tcPr>
            <w:tcW w:w="1080" w:type="dxa"/>
          </w:tcPr>
          <w:p w14:paraId="32171D9F" w14:textId="77777777" w:rsidR="003A3907" w:rsidRPr="009B4F0F" w:rsidRDefault="003A3907" w:rsidP="00B95F3A">
            <w:pPr>
              <w:rPr>
                <w:sz w:val="20"/>
                <w:szCs w:val="20"/>
              </w:rPr>
            </w:pPr>
          </w:p>
        </w:tc>
        <w:tc>
          <w:tcPr>
            <w:tcW w:w="1467" w:type="dxa"/>
          </w:tcPr>
          <w:p w14:paraId="3BD83C85" w14:textId="77777777" w:rsidR="003A3907" w:rsidRPr="009B4F0F" w:rsidRDefault="003A3907" w:rsidP="00B95F3A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71969966" w14:textId="77777777" w:rsidR="003A3907" w:rsidRDefault="003A3907" w:rsidP="00B95F3A">
            <w:pPr>
              <w:rPr>
                <w:sz w:val="20"/>
                <w:szCs w:val="20"/>
              </w:rPr>
            </w:pPr>
          </w:p>
          <w:p w14:paraId="3987CB27" w14:textId="77777777" w:rsidR="003A3907" w:rsidRDefault="003A3907" w:rsidP="00B95F3A">
            <w:pPr>
              <w:rPr>
                <w:sz w:val="20"/>
                <w:szCs w:val="20"/>
              </w:rPr>
            </w:pPr>
          </w:p>
          <w:p w14:paraId="29895CA1" w14:textId="77777777" w:rsidR="003A3907" w:rsidRPr="009B4F0F" w:rsidRDefault="003A3907" w:rsidP="00B95F3A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15B34E94" w14:textId="77777777" w:rsidR="003A3907" w:rsidRPr="009B4F0F" w:rsidRDefault="003A3907" w:rsidP="00B95F3A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1ADA3F30" w14:textId="77777777" w:rsidR="003A3907" w:rsidRPr="009B4F0F" w:rsidRDefault="003A3907" w:rsidP="00B95F3A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14:paraId="41B6C97D" w14:textId="77777777" w:rsidR="003A3907" w:rsidRPr="009B4F0F" w:rsidRDefault="003A3907" w:rsidP="00B95F3A">
            <w:pPr>
              <w:rPr>
                <w:sz w:val="20"/>
                <w:szCs w:val="20"/>
              </w:rPr>
            </w:pPr>
          </w:p>
        </w:tc>
      </w:tr>
      <w:tr w:rsidR="003A3907" w14:paraId="0084B4F2" w14:textId="77777777" w:rsidTr="003A3907">
        <w:tc>
          <w:tcPr>
            <w:tcW w:w="1080" w:type="dxa"/>
          </w:tcPr>
          <w:p w14:paraId="254BF54E" w14:textId="77777777" w:rsidR="003A3907" w:rsidRPr="009B4F0F" w:rsidRDefault="003A3907" w:rsidP="00B95F3A">
            <w:pPr>
              <w:rPr>
                <w:sz w:val="20"/>
                <w:szCs w:val="20"/>
              </w:rPr>
            </w:pPr>
          </w:p>
        </w:tc>
        <w:tc>
          <w:tcPr>
            <w:tcW w:w="1467" w:type="dxa"/>
          </w:tcPr>
          <w:p w14:paraId="6E0E876D" w14:textId="77777777" w:rsidR="003A3907" w:rsidRDefault="003A3907" w:rsidP="00B95F3A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3E6E557C" w14:textId="77777777" w:rsidR="003A3907" w:rsidRDefault="003A3907" w:rsidP="00B95F3A">
            <w:pPr>
              <w:rPr>
                <w:sz w:val="20"/>
                <w:szCs w:val="20"/>
              </w:rPr>
            </w:pPr>
          </w:p>
          <w:p w14:paraId="29D25DAD" w14:textId="77777777" w:rsidR="003A3907" w:rsidRDefault="003A3907" w:rsidP="00B95F3A">
            <w:pPr>
              <w:rPr>
                <w:sz w:val="20"/>
                <w:szCs w:val="20"/>
              </w:rPr>
            </w:pPr>
          </w:p>
          <w:p w14:paraId="06607158" w14:textId="77777777" w:rsidR="003A3907" w:rsidRDefault="003A3907" w:rsidP="00B95F3A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3CE8F8FD" w14:textId="77777777" w:rsidR="003A3907" w:rsidRDefault="003A3907" w:rsidP="00B95F3A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50A4C858" w14:textId="77777777" w:rsidR="003A3907" w:rsidRDefault="003A3907" w:rsidP="00B95F3A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14:paraId="5CA6A7EA" w14:textId="77777777" w:rsidR="003A3907" w:rsidRDefault="003A3907" w:rsidP="00B95F3A">
            <w:pPr>
              <w:rPr>
                <w:sz w:val="20"/>
                <w:szCs w:val="20"/>
              </w:rPr>
            </w:pPr>
          </w:p>
        </w:tc>
      </w:tr>
      <w:tr w:rsidR="003A3907" w14:paraId="46BA82FD" w14:textId="77777777" w:rsidTr="003A3907">
        <w:tc>
          <w:tcPr>
            <w:tcW w:w="1080" w:type="dxa"/>
          </w:tcPr>
          <w:p w14:paraId="7E1E61D5" w14:textId="77777777" w:rsidR="003A3907" w:rsidRDefault="003A3907" w:rsidP="00B95F3A">
            <w:pPr>
              <w:rPr>
                <w:sz w:val="20"/>
                <w:szCs w:val="20"/>
              </w:rPr>
            </w:pPr>
          </w:p>
        </w:tc>
        <w:tc>
          <w:tcPr>
            <w:tcW w:w="1467" w:type="dxa"/>
          </w:tcPr>
          <w:p w14:paraId="6E9C11E0" w14:textId="77777777" w:rsidR="003A3907" w:rsidRDefault="003A3907" w:rsidP="00B95F3A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7466C086" w14:textId="77777777" w:rsidR="003A3907" w:rsidRDefault="003A3907" w:rsidP="00B95F3A">
            <w:pPr>
              <w:rPr>
                <w:sz w:val="20"/>
                <w:szCs w:val="20"/>
              </w:rPr>
            </w:pPr>
          </w:p>
          <w:p w14:paraId="24F4C227" w14:textId="77777777" w:rsidR="003A3907" w:rsidRDefault="003A3907" w:rsidP="00B95F3A">
            <w:pPr>
              <w:rPr>
                <w:sz w:val="20"/>
                <w:szCs w:val="20"/>
              </w:rPr>
            </w:pPr>
          </w:p>
          <w:p w14:paraId="5CC9142E" w14:textId="77777777" w:rsidR="003A3907" w:rsidRDefault="003A3907" w:rsidP="00B95F3A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29180387" w14:textId="77777777" w:rsidR="003A3907" w:rsidRDefault="003A3907" w:rsidP="00B95F3A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194C0B37" w14:textId="77777777" w:rsidR="003A3907" w:rsidRDefault="003A3907" w:rsidP="00B95F3A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14:paraId="1557072A" w14:textId="77777777" w:rsidR="003A3907" w:rsidRDefault="003A3907" w:rsidP="00B95F3A">
            <w:pPr>
              <w:rPr>
                <w:sz w:val="20"/>
                <w:szCs w:val="20"/>
              </w:rPr>
            </w:pPr>
          </w:p>
        </w:tc>
      </w:tr>
    </w:tbl>
    <w:p w14:paraId="7C400E9B" w14:textId="77777777" w:rsidR="003A3907" w:rsidRPr="00DE3851" w:rsidRDefault="003A3907" w:rsidP="003A3907">
      <w:pPr>
        <w:spacing w:after="0"/>
      </w:pPr>
    </w:p>
    <w:p w14:paraId="2E3520F5" w14:textId="77777777" w:rsidR="003A3907" w:rsidRPr="003A3907" w:rsidRDefault="003A3907" w:rsidP="003A3907">
      <w:pPr>
        <w:rPr>
          <w:rFonts w:ascii="Aptos" w:hAnsi="Aptos"/>
          <w:b/>
          <w:bCs/>
          <w:sz w:val="22"/>
          <w:szCs w:val="22"/>
        </w:rPr>
      </w:pPr>
      <w:r w:rsidRPr="003A3907">
        <w:rPr>
          <w:rFonts w:ascii="Aptos" w:hAnsi="Aptos"/>
          <w:b/>
          <w:bCs/>
          <w:sz w:val="22"/>
          <w:szCs w:val="22"/>
        </w:rPr>
        <w:t>Erklärung zu den Spalten:</w:t>
      </w:r>
    </w:p>
    <w:p w14:paraId="473E2108" w14:textId="77777777" w:rsidR="003A3907" w:rsidRDefault="003A3907" w:rsidP="003A3907">
      <w:pPr>
        <w:rPr>
          <w:rFonts w:ascii="Aptos" w:hAnsi="Aptos"/>
          <w:sz w:val="22"/>
          <w:szCs w:val="22"/>
        </w:rPr>
      </w:pPr>
      <w:r w:rsidRPr="003A3907">
        <w:rPr>
          <w:rFonts w:ascii="Aptos" w:hAnsi="Aptos"/>
          <w:b/>
          <w:bCs/>
          <w:sz w:val="22"/>
          <w:szCs w:val="22"/>
        </w:rPr>
        <w:t>Gruppe</w:t>
      </w:r>
      <w:r>
        <w:rPr>
          <w:rFonts w:ascii="Aptos" w:hAnsi="Aptos"/>
          <w:sz w:val="22"/>
          <w:szCs w:val="22"/>
        </w:rPr>
        <w:t xml:space="preserve"> – Eure Benennung der </w:t>
      </w:r>
      <w:proofErr w:type="spellStart"/>
      <w:proofErr w:type="gramStart"/>
      <w:r>
        <w:rPr>
          <w:rFonts w:ascii="Aptos" w:hAnsi="Aptos"/>
          <w:sz w:val="22"/>
          <w:szCs w:val="22"/>
        </w:rPr>
        <w:t>Akteur:innen</w:t>
      </w:r>
      <w:proofErr w:type="spellEnd"/>
      <w:proofErr w:type="gramEnd"/>
      <w:r>
        <w:rPr>
          <w:rFonts w:ascii="Aptos" w:hAnsi="Aptos"/>
          <w:sz w:val="22"/>
          <w:szCs w:val="22"/>
        </w:rPr>
        <w:t>, der sozialen Gruppe</w:t>
      </w:r>
    </w:p>
    <w:p w14:paraId="35861B6E" w14:textId="77777777" w:rsidR="003A3907" w:rsidRDefault="003A3907" w:rsidP="003A3907">
      <w:pPr>
        <w:rPr>
          <w:rFonts w:ascii="Aptos" w:hAnsi="Aptos"/>
          <w:sz w:val="22"/>
          <w:szCs w:val="22"/>
        </w:rPr>
      </w:pPr>
      <w:r w:rsidRPr="003A3907">
        <w:rPr>
          <w:rFonts w:ascii="Aptos" w:hAnsi="Aptos"/>
          <w:b/>
          <w:bCs/>
          <w:sz w:val="22"/>
          <w:szCs w:val="22"/>
        </w:rPr>
        <w:t>Wie sind sie betroffen?</w:t>
      </w:r>
      <w:r>
        <w:rPr>
          <w:rFonts w:ascii="Aptos" w:hAnsi="Aptos"/>
          <w:sz w:val="22"/>
          <w:szCs w:val="22"/>
        </w:rPr>
        <w:t xml:space="preserve"> – Beschreibung, wie die Gruppe von der KI-Überwachung betroffen ist</w:t>
      </w:r>
    </w:p>
    <w:p w14:paraId="74D71789" w14:textId="77777777" w:rsidR="003A3907" w:rsidRDefault="003A3907" w:rsidP="003A3907">
      <w:pPr>
        <w:rPr>
          <w:rFonts w:ascii="Aptos" w:hAnsi="Aptos"/>
          <w:sz w:val="22"/>
          <w:szCs w:val="22"/>
        </w:rPr>
      </w:pPr>
      <w:r w:rsidRPr="003A3907">
        <w:rPr>
          <w:rFonts w:ascii="Aptos" w:hAnsi="Aptos"/>
          <w:b/>
          <w:bCs/>
          <w:sz w:val="22"/>
          <w:szCs w:val="22"/>
        </w:rPr>
        <w:t>Wie wird die Gruppe handlungsmächtig?</w:t>
      </w:r>
      <w:r>
        <w:rPr>
          <w:rFonts w:ascii="Aptos" w:hAnsi="Aptos"/>
          <w:sz w:val="22"/>
          <w:szCs w:val="22"/>
        </w:rPr>
        <w:t xml:space="preserve"> – Beschreibung, wie die Gruppe in Bezug auf KI-Videoüberwachung oder in lokalen Konflikten um Raumnutzung wirksam ihre Positionen vertreten kann</w:t>
      </w:r>
    </w:p>
    <w:p w14:paraId="7AAED508" w14:textId="77777777" w:rsidR="003A3907" w:rsidRDefault="003A3907" w:rsidP="003A3907">
      <w:pPr>
        <w:rPr>
          <w:rFonts w:ascii="Aptos" w:hAnsi="Aptos"/>
          <w:sz w:val="22"/>
          <w:szCs w:val="22"/>
        </w:rPr>
      </w:pPr>
      <w:r w:rsidRPr="003A3907">
        <w:rPr>
          <w:rFonts w:ascii="Aptos" w:hAnsi="Aptos"/>
          <w:b/>
          <w:bCs/>
          <w:sz w:val="22"/>
          <w:szCs w:val="22"/>
        </w:rPr>
        <w:t xml:space="preserve">Mit welchen anderen Gruppen gibt es Interessenkonflikte? </w:t>
      </w:r>
      <w:r w:rsidRPr="003A3907">
        <w:rPr>
          <w:rFonts w:ascii="Aptos" w:hAnsi="Aptos"/>
          <w:sz w:val="22"/>
          <w:szCs w:val="22"/>
        </w:rPr>
        <w:t>– Nennung der anderen Betroffenen und sozialen Gruppen, mit</w:t>
      </w:r>
      <w:r>
        <w:rPr>
          <w:rFonts w:ascii="Aptos" w:hAnsi="Aptos"/>
          <w:sz w:val="22"/>
          <w:szCs w:val="22"/>
        </w:rPr>
        <w:t xml:space="preserve"> denen die Betroffenen in offenen oder verdeckten Konflikten stehen</w:t>
      </w:r>
    </w:p>
    <w:p w14:paraId="202F9443" w14:textId="77777777" w:rsidR="003A3907" w:rsidRDefault="003A3907" w:rsidP="003A3907">
      <w:pPr>
        <w:rPr>
          <w:rFonts w:ascii="Aptos" w:hAnsi="Aptos"/>
          <w:sz w:val="22"/>
          <w:szCs w:val="22"/>
        </w:rPr>
      </w:pPr>
      <w:r w:rsidRPr="003A3907">
        <w:rPr>
          <w:rFonts w:ascii="Aptos" w:hAnsi="Aptos"/>
          <w:b/>
          <w:bCs/>
          <w:sz w:val="22"/>
          <w:szCs w:val="22"/>
        </w:rPr>
        <w:t>Mit wem teilt die Gruppe Interessen?</w:t>
      </w:r>
      <w:r>
        <w:rPr>
          <w:rFonts w:ascii="Aptos" w:hAnsi="Aptos"/>
          <w:b/>
          <w:bCs/>
          <w:sz w:val="22"/>
          <w:szCs w:val="22"/>
        </w:rPr>
        <w:t xml:space="preserve"> </w:t>
      </w:r>
      <w:r>
        <w:rPr>
          <w:rFonts w:ascii="Aptos" w:hAnsi="Aptos"/>
          <w:sz w:val="22"/>
          <w:szCs w:val="22"/>
        </w:rPr>
        <w:t>–</w:t>
      </w:r>
      <w:r w:rsidRPr="003A3907">
        <w:rPr>
          <w:rFonts w:ascii="Aptos" w:hAnsi="Aptos"/>
          <w:sz w:val="22"/>
          <w:szCs w:val="22"/>
        </w:rPr>
        <w:t xml:space="preserve"> </w:t>
      </w:r>
      <w:r>
        <w:rPr>
          <w:rFonts w:ascii="Aptos" w:hAnsi="Aptos"/>
          <w:sz w:val="22"/>
          <w:szCs w:val="22"/>
        </w:rPr>
        <w:t>Nennung der Gruppen, mit denen die Gruppe Interessen teilt und mit denen sie potenziell kooperieren könnte, um ihre Interessen zu wahren</w:t>
      </w:r>
    </w:p>
    <w:p w14:paraId="49A07A53" w14:textId="445BE487" w:rsidR="00524BD5" w:rsidRDefault="003A3907">
      <w:r w:rsidRPr="003A3907">
        <w:rPr>
          <w:rFonts w:ascii="Aptos" w:hAnsi="Aptos"/>
          <w:b/>
          <w:bCs/>
          <w:sz w:val="22"/>
          <w:szCs w:val="22"/>
        </w:rPr>
        <w:t xml:space="preserve">Inwiefern hat diese Gruppe Vor-/Nachteile durch Überwachung zu befürchten? </w:t>
      </w:r>
      <w:r>
        <w:rPr>
          <w:rFonts w:ascii="Aptos" w:hAnsi="Aptos"/>
          <w:sz w:val="22"/>
          <w:szCs w:val="22"/>
        </w:rPr>
        <w:t>–</w:t>
      </w:r>
      <w:r w:rsidRPr="003A3907">
        <w:rPr>
          <w:rFonts w:ascii="Aptos" w:hAnsi="Aptos"/>
          <w:sz w:val="22"/>
          <w:szCs w:val="22"/>
        </w:rPr>
        <w:t xml:space="preserve"> </w:t>
      </w:r>
      <w:r>
        <w:rPr>
          <w:rFonts w:ascii="Aptos" w:hAnsi="Aptos"/>
          <w:sz w:val="22"/>
          <w:szCs w:val="22"/>
        </w:rPr>
        <w:t>Eure Überlegungen über potenzielle Nachteile und Vorteile, die die soziale Gruppe von KI-Videoüberwachung haben könnte</w:t>
      </w:r>
    </w:p>
    <w:sectPr w:rsidR="00524BD5" w:rsidSect="00111D63">
      <w:footerReference w:type="even" r:id="rId6"/>
      <w:footerReference w:type="default" r:id="rId7"/>
      <w:pgSz w:w="16838" w:h="11906" w:orient="landscape"/>
      <w:pgMar w:top="1135" w:right="1417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3B61AA" w14:textId="77777777" w:rsidR="00F71198" w:rsidRDefault="00F71198" w:rsidP="00914B48">
      <w:pPr>
        <w:spacing w:after="0" w:line="240" w:lineRule="auto"/>
      </w:pPr>
      <w:r>
        <w:separator/>
      </w:r>
    </w:p>
  </w:endnote>
  <w:endnote w:type="continuationSeparator" w:id="0">
    <w:p w14:paraId="01E69A11" w14:textId="77777777" w:rsidR="00F71198" w:rsidRDefault="00F71198" w:rsidP="00914B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PI Trebin (V240812)">
    <w:panose1 w:val="020B0604020202020204"/>
    <w:charset w:val="4D"/>
    <w:family w:val="auto"/>
    <w:notTrueType/>
    <w:pitch w:val="variable"/>
    <w:sig w:usb0="8000000F" w:usb1="00000052" w:usb2="00000000" w:usb3="00000000" w:csb0="0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Seitenzahl"/>
      </w:rPr>
      <w:id w:val="-1645190313"/>
      <w:docPartObj>
        <w:docPartGallery w:val="Page Numbers (Bottom of Page)"/>
        <w:docPartUnique/>
      </w:docPartObj>
    </w:sdtPr>
    <w:sdtContent>
      <w:p w14:paraId="4AE7C598" w14:textId="2A81C1E7" w:rsidR="0027161F" w:rsidRDefault="0027161F" w:rsidP="00B30F9E">
        <w:pPr>
          <w:pStyle w:val="Fuzeile"/>
          <w:framePr w:wrap="none" w:vAnchor="text" w:hAnchor="margin" w:xAlign="right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14:paraId="6A15D7D6" w14:textId="77777777" w:rsidR="00914B48" w:rsidRDefault="00914B48" w:rsidP="0027161F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Seitenzahl"/>
        <w:rFonts w:ascii="EPI Trebin (V240812)" w:hAnsi="EPI Trebin (V240812)"/>
      </w:rPr>
      <w:id w:val="-1443452695"/>
      <w:docPartObj>
        <w:docPartGallery w:val="Page Numbers (Bottom of Page)"/>
        <w:docPartUnique/>
      </w:docPartObj>
    </w:sdtPr>
    <w:sdtContent>
      <w:p w14:paraId="2F5942E6" w14:textId="6EAFED62" w:rsidR="0027161F" w:rsidRPr="0027161F" w:rsidRDefault="0027161F" w:rsidP="0027161F">
        <w:pPr>
          <w:pStyle w:val="Fuzeile"/>
          <w:framePr w:wrap="none" w:vAnchor="text" w:hAnchor="page" w:x="15269" w:y="17"/>
          <w:rPr>
            <w:rStyle w:val="Seitenzahl"/>
            <w:rFonts w:ascii="EPI Trebin (V240812)" w:hAnsi="EPI Trebin (V240812)"/>
          </w:rPr>
        </w:pPr>
        <w:r w:rsidRPr="0027161F">
          <w:rPr>
            <w:rStyle w:val="Seitenzahl"/>
            <w:rFonts w:ascii="EPI Trebin (V240812)" w:hAnsi="EPI Trebin (V240812)"/>
          </w:rPr>
          <w:fldChar w:fldCharType="begin"/>
        </w:r>
        <w:r w:rsidRPr="0027161F">
          <w:rPr>
            <w:rStyle w:val="Seitenzahl"/>
            <w:rFonts w:ascii="EPI Trebin (V240812)" w:hAnsi="EPI Trebin (V240812)"/>
          </w:rPr>
          <w:instrText xml:space="preserve"> PAGE </w:instrText>
        </w:r>
        <w:r w:rsidRPr="0027161F">
          <w:rPr>
            <w:rStyle w:val="Seitenzahl"/>
            <w:rFonts w:ascii="EPI Trebin (V240812)" w:hAnsi="EPI Trebin (V240812)"/>
          </w:rPr>
          <w:fldChar w:fldCharType="separate"/>
        </w:r>
        <w:r w:rsidRPr="0027161F">
          <w:rPr>
            <w:rStyle w:val="Seitenzahl"/>
            <w:rFonts w:ascii="EPI Trebin (V240812)" w:hAnsi="EPI Trebin (V240812)"/>
            <w:noProof/>
          </w:rPr>
          <w:t>1</w:t>
        </w:r>
        <w:r w:rsidRPr="0027161F">
          <w:rPr>
            <w:rStyle w:val="Seitenzahl"/>
            <w:rFonts w:ascii="EPI Trebin (V240812)" w:hAnsi="EPI Trebin (V240812)"/>
          </w:rPr>
          <w:fldChar w:fldCharType="end"/>
        </w:r>
      </w:p>
    </w:sdtContent>
  </w:sdt>
  <w:p w14:paraId="3DC78857" w14:textId="67ECB996" w:rsidR="00914B48" w:rsidRDefault="00914B48" w:rsidP="0027161F">
    <w:pPr>
      <w:pStyle w:val="Fuzeile"/>
      <w:ind w:right="360"/>
    </w:pPr>
    <w:r w:rsidRPr="002D298E">
      <w:rPr>
        <w:rFonts w:ascii="EPI Trebin (V240812)" w:hAnsi="EPI Trebin (V240812)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F98B097" wp14:editId="399F0C15">
              <wp:simplePos x="0" y="0"/>
              <wp:positionH relativeFrom="column">
                <wp:posOffset>3968318</wp:posOffset>
              </wp:positionH>
              <wp:positionV relativeFrom="paragraph">
                <wp:posOffset>53266</wp:posOffset>
              </wp:positionV>
              <wp:extent cx="967105" cy="375920"/>
              <wp:effectExtent l="0" t="0" r="0" b="5080"/>
              <wp:wrapNone/>
              <wp:docPr id="1675827469" name="Textfeld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67105" cy="3759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0B2D1EA1" w14:textId="77777777" w:rsidR="00914B48" w:rsidRPr="00467257" w:rsidRDefault="00914B48" w:rsidP="00914B48">
                          <w:pPr>
                            <w:rPr>
                              <w:rFonts w:ascii="EPI Trebin (V240812)" w:hAnsi="EPI Trebin (V240812)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EPI Trebin (V240812)" w:hAnsi="EPI Trebin (V240812)"/>
                              <w:sz w:val="16"/>
                              <w:szCs w:val="16"/>
                            </w:rPr>
                            <w:t>ki-konfilkte.de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7F98B097" id="_x0000_t202" coordsize="21600,21600" o:spt="202" path="m,l,21600r21600,l21600,xe">
              <v:stroke joinstyle="miter"/>
              <v:path gradientshapeok="t" o:connecttype="rect"/>
            </v:shapetype>
            <v:shape id="Textfeld 8" o:spid="_x0000_s1026" type="#_x0000_t202" style="position:absolute;margin-left:312.45pt;margin-top:4.2pt;width:76.15pt;height:29.6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" fillcolor="white [3201]" stroked="f" strokeweight=".5pt">
              <v:textbox>
                <w:txbxContent>
                  <w:p w14:paraId="0B2D1EA1" w14:textId="77777777" w:rsidR="00914B48" w:rsidRPr="00467257" w:rsidRDefault="00914B48" w:rsidP="00914B48">
                    <w:pPr>
                      <w:rPr>
                        <w:rFonts w:ascii="EPI Trebin (V240812)" w:hAnsi="EPI Trebin (V240812)"/>
                        <w:sz w:val="16"/>
                        <w:szCs w:val="16"/>
                      </w:rPr>
                    </w:pPr>
                    <w:r>
                      <w:rPr>
                        <w:rFonts w:ascii="EPI Trebin (V240812)" w:hAnsi="EPI Trebin (V240812)"/>
                        <w:sz w:val="16"/>
                        <w:szCs w:val="16"/>
                      </w:rPr>
                      <w:t>ki-konfilkte.de</w:t>
                    </w:r>
                  </w:p>
                </w:txbxContent>
              </v:textbox>
            </v:shape>
          </w:pict>
        </mc:Fallback>
      </mc:AlternateContent>
    </w:r>
    <w:r w:rsidRPr="002D298E">
      <w:rPr>
        <w:rFonts w:ascii="EPI Trebin (V240812)" w:hAnsi="EPI Trebin (V240812)"/>
        <w:noProof/>
        <w:sz w:val="16"/>
        <w:szCs w:val="16"/>
      </w:rPr>
      <w:drawing>
        <wp:inline distT="0" distB="0" distL="0" distR="0" wp14:anchorId="6331D753" wp14:editId="0A1E812B">
          <wp:extent cx="505348" cy="259080"/>
          <wp:effectExtent l="0" t="0" r="3175" b="0"/>
          <wp:docPr id="1701986293" name="Grafik 9" descr="Ein Bild, das Screenshot, Grafiken, Kreis, Grafikdesig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01986293" name="Grafik 9" descr="Ein Bild, das Screenshot, Grafiken, Kreis, Grafikdesign enthält.&#10;&#10;Automatisch generierte Beschreibu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8816" cy="36339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ECED365" w14:textId="77777777" w:rsidR="00914B48" w:rsidRDefault="00914B4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D5D620" w14:textId="77777777" w:rsidR="00F71198" w:rsidRDefault="00F71198" w:rsidP="00914B48">
      <w:pPr>
        <w:spacing w:after="0" w:line="240" w:lineRule="auto"/>
      </w:pPr>
      <w:r>
        <w:separator/>
      </w:r>
    </w:p>
  </w:footnote>
  <w:footnote w:type="continuationSeparator" w:id="0">
    <w:p w14:paraId="5DD78A30" w14:textId="77777777" w:rsidR="00F71198" w:rsidRDefault="00F71198" w:rsidP="00914B4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00EB"/>
    <w:rsid w:val="00111D63"/>
    <w:rsid w:val="001B01AE"/>
    <w:rsid w:val="0027161F"/>
    <w:rsid w:val="00300350"/>
    <w:rsid w:val="003A3907"/>
    <w:rsid w:val="003D39F8"/>
    <w:rsid w:val="0046066A"/>
    <w:rsid w:val="00524BD5"/>
    <w:rsid w:val="007B6A66"/>
    <w:rsid w:val="008100EB"/>
    <w:rsid w:val="00891669"/>
    <w:rsid w:val="00914B48"/>
    <w:rsid w:val="009B2361"/>
    <w:rsid w:val="00B35C85"/>
    <w:rsid w:val="00F71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D74229"/>
  <w15:chartTrackingRefBased/>
  <w15:docId w15:val="{C838EEB5-388D-4FC8-BC3E-1D0647E2C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A3907"/>
    <w:pPr>
      <w:spacing w:line="278" w:lineRule="auto"/>
    </w:pPr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8100E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8100E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8100EB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8100EB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sz w:val="22"/>
      <w:szCs w:val="22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100EB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sz w:val="22"/>
      <w:szCs w:val="22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8100EB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8100EB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100EB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100EB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8100E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8100E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8100E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8100EB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100EB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8100EB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100EB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100EB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100E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8100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8100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8100EB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8100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8100EB"/>
    <w:pPr>
      <w:spacing w:before="160" w:line="259" w:lineRule="auto"/>
      <w:jc w:val="center"/>
    </w:pPr>
    <w:rPr>
      <w:i/>
      <w:iCs/>
      <w:color w:val="404040" w:themeColor="text1" w:themeTint="BF"/>
      <w:sz w:val="22"/>
      <w:szCs w:val="22"/>
    </w:rPr>
  </w:style>
  <w:style w:type="character" w:customStyle="1" w:styleId="ZitatZchn">
    <w:name w:val="Zitat Zchn"/>
    <w:basedOn w:val="Absatz-Standardschriftart"/>
    <w:link w:val="Zitat"/>
    <w:uiPriority w:val="29"/>
    <w:rsid w:val="008100EB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8100EB"/>
    <w:pPr>
      <w:spacing w:line="259" w:lineRule="auto"/>
      <w:ind w:left="720"/>
      <w:contextualSpacing/>
    </w:pPr>
    <w:rPr>
      <w:sz w:val="22"/>
      <w:szCs w:val="22"/>
    </w:rPr>
  </w:style>
  <w:style w:type="character" w:styleId="IntensiveHervorhebung">
    <w:name w:val="Intense Emphasis"/>
    <w:basedOn w:val="Absatz-Standardschriftart"/>
    <w:uiPriority w:val="21"/>
    <w:qFormat/>
    <w:rsid w:val="008100EB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8100E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sz w:val="22"/>
      <w:szCs w:val="2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100EB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8100EB"/>
    <w:rPr>
      <w:b/>
      <w:bCs/>
      <w:smallCaps/>
      <w:color w:val="2F5496" w:themeColor="accent1" w:themeShade="BF"/>
      <w:spacing w:val="5"/>
    </w:rPr>
  </w:style>
  <w:style w:type="table" w:styleId="Tabellenraster">
    <w:name w:val="Table Grid"/>
    <w:basedOn w:val="NormaleTabelle"/>
    <w:uiPriority w:val="39"/>
    <w:rsid w:val="003A3907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30035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00350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00350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0035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00350"/>
    <w:rPr>
      <w:b/>
      <w:bCs/>
      <w:sz w:val="20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914B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14B48"/>
    <w:rPr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914B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14B48"/>
    <w:rPr>
      <w:sz w:val="24"/>
      <w:szCs w:val="24"/>
    </w:rPr>
  </w:style>
  <w:style w:type="character" w:styleId="Seitenzahl">
    <w:name w:val="page number"/>
    <w:basedOn w:val="Absatz-Standardschriftart"/>
    <w:uiPriority w:val="99"/>
    <w:semiHidden/>
    <w:unhideWhenUsed/>
    <w:rsid w:val="002716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1045</Characters>
  <DocSecurity>0</DocSecurity>
  <Lines>8</Lines>
  <Paragraphs>2</Paragraphs>
  <ScaleCrop>false</ScaleCrop>
  <Company/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2026-02-10T15:14:00Z</dcterms:created>
  <dcterms:modified xsi:type="dcterms:W3CDTF">2026-02-16T11:49:00Z</dcterms:modified>
</cp:coreProperties>
</file>