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88D60" w14:textId="77777777" w:rsidR="007B7B80" w:rsidRPr="005D4100" w:rsidRDefault="007B7B80" w:rsidP="001E3D65">
      <w:pPr>
        <w:pStyle w:val="berschrift1"/>
        <w:rPr>
          <w:b w:val="0"/>
        </w:rPr>
      </w:pPr>
      <w:bookmarkStart w:id="0" w:name="_Toc215821803"/>
      <w:r w:rsidRPr="005D4100">
        <w:t>Modul 3.3 – Soziale Gerechtigkeit</w:t>
      </w:r>
      <w:bookmarkEnd w:id="0"/>
    </w:p>
    <w:p w14:paraId="427F0FC6" w14:textId="77C9F86C" w:rsidR="007B7B80" w:rsidRPr="005D4100" w:rsidRDefault="007B7B80" w:rsidP="005D4100">
      <w:pPr>
        <w:pStyle w:val="berschrift2"/>
        <w:shd w:val="clear" w:color="auto" w:fill="AB82FF"/>
        <w:rPr>
          <w:b w:val="0"/>
          <w:bCs/>
          <w:color w:val="000000" w:themeColor="text1"/>
        </w:rPr>
      </w:pPr>
      <w:r w:rsidRPr="005D4100">
        <w:rPr>
          <w:bCs/>
          <w:color w:val="000000" w:themeColor="text1"/>
        </w:rPr>
        <w:t>Ziele für diesen Abschnitt</w:t>
      </w:r>
    </w:p>
    <w:p w14:paraId="58621FE7" w14:textId="255ABF58" w:rsidR="007B7B80" w:rsidRDefault="000C67E7" w:rsidP="00541E56">
      <w:pPr>
        <w:spacing w:after="120"/>
      </w:pPr>
      <w:r>
        <w:t>Das Modul „</w:t>
      </w:r>
      <w:r w:rsidR="00DB2BC8">
        <w:t>Soziale Gerechtigkeit</w:t>
      </w:r>
      <w:r>
        <w:t xml:space="preserve">“ ist eins von sieben Modulen, in denen ihr euch verschiedenen thematischen Aspekten widmen könnt. </w:t>
      </w:r>
      <w:r w:rsidR="007B7B80">
        <w:t xml:space="preserve">Dieser Teil der Matrix hat zum Ziel, dass die Teilnehmenden das Thema der </w:t>
      </w:r>
      <w:r w:rsidR="007B7B80" w:rsidRPr="005D4100">
        <w:rPr>
          <w:b/>
          <w:bCs/>
        </w:rPr>
        <w:t>sozialen Gerechtigkeit</w:t>
      </w:r>
      <w:r w:rsidR="007B7B80">
        <w:t xml:space="preserve">, als Grundpfeiler des </w:t>
      </w:r>
      <w:r w:rsidR="007B7B80" w:rsidRPr="005D4100">
        <w:rPr>
          <w:b/>
          <w:bCs/>
        </w:rPr>
        <w:t>demokratischen Zusammenlebens</w:t>
      </w:r>
      <w:r w:rsidR="007B7B80">
        <w:t>, und die Auswirkungen der Nutzung der KI-Überwachung in diesem Kontext reflektieren</w:t>
      </w:r>
      <w:r w:rsidR="00DB2BC8">
        <w:t xml:space="preserve"> </w:t>
      </w:r>
      <w:r w:rsidR="0063599F">
        <w:t>und bewerten</w:t>
      </w:r>
      <w:r w:rsidR="007B7B80">
        <w:t xml:space="preserve">. Im Zentrum der </w:t>
      </w:r>
      <w:r w:rsidR="00DB2BC8">
        <w:t>Auseinandersetzung</w:t>
      </w:r>
      <w:r w:rsidR="007B7B80">
        <w:t xml:space="preserve"> steht</w:t>
      </w:r>
      <w:r w:rsidR="005D4100">
        <w:t xml:space="preserve"> die Frage, </w:t>
      </w:r>
      <w:r w:rsidR="007B7B80">
        <w:t xml:space="preserve">ob </w:t>
      </w:r>
      <w:r w:rsidR="00541E56">
        <w:t>Stadtgesellschaften und Nachbarschaften</w:t>
      </w:r>
      <w:r w:rsidR="007B7B80">
        <w:t xml:space="preserve"> durch die KI-Technologie dazu befähigt werden, Konflikte</w:t>
      </w:r>
      <w:r w:rsidR="00DB2BC8">
        <w:t xml:space="preserve"> so zu bearbeiten, dass</w:t>
      </w:r>
      <w:r w:rsidR="007B7B80">
        <w:t xml:space="preserve"> sozial gerechte Perspektiven </w:t>
      </w:r>
      <w:r w:rsidR="00DB2BC8">
        <w:t>entwickelt werden können</w:t>
      </w:r>
      <w:r w:rsidR="007B7B80">
        <w:t>.</w:t>
      </w:r>
      <w:r w:rsidR="00DB2BC8">
        <w:t xml:space="preserve"> Der Ansatz geht daher über die reine Bewertung der Technik hinaus. Vielmehr geht es darum, eine umfassende</w:t>
      </w:r>
      <w:r w:rsidR="00D41BB5">
        <w:t>re</w:t>
      </w:r>
      <w:r w:rsidR="00DB2BC8">
        <w:t xml:space="preserve"> Perspektive auf urbane Räume einzunehmen.</w:t>
      </w:r>
    </w:p>
    <w:p w14:paraId="26A53C5A" w14:textId="07C27002" w:rsidR="007B7B80" w:rsidRDefault="007B7B80" w:rsidP="00541E56">
      <w:pPr>
        <w:spacing w:after="120"/>
      </w:pPr>
      <w:r>
        <w:t xml:space="preserve">Das </w:t>
      </w:r>
      <w:r w:rsidRPr="00D55D2E">
        <w:rPr>
          <w:b/>
          <w:bCs/>
        </w:rPr>
        <w:t>Ergebnis</w:t>
      </w:r>
      <w:r>
        <w:t xml:space="preserve"> </w:t>
      </w:r>
      <w:r w:rsidR="00DB2BC8">
        <w:t>für dieses Modul</w:t>
      </w:r>
      <w:r>
        <w:t xml:space="preserve"> ist eine reflektierte Bewertung zu den </w:t>
      </w:r>
      <w:r w:rsidR="00DB2BC8">
        <w:t xml:space="preserve">sozialen </w:t>
      </w:r>
      <w:r>
        <w:t>Effekten der Nutzung von KI-Überwachung.</w:t>
      </w:r>
      <w:r w:rsidR="00DB2BC8">
        <w:t xml:space="preserve"> Nachdem ihr das Modul bearbeitet habt, könnt ihr Stellung nehmen zu Themen der sozialen Gerechtigkeit und Teilhabe.</w:t>
      </w:r>
    </w:p>
    <w:p w14:paraId="75003921" w14:textId="6340E6C1" w:rsidR="007B7B80" w:rsidRPr="005D4100" w:rsidRDefault="007B7B80" w:rsidP="005D4100">
      <w:pPr>
        <w:pStyle w:val="berschrift2"/>
        <w:shd w:val="clear" w:color="auto" w:fill="AB82FF"/>
        <w:rPr>
          <w:b w:val="0"/>
          <w:bCs/>
          <w:color w:val="000000" w:themeColor="text1"/>
        </w:rPr>
      </w:pPr>
      <w:r w:rsidRPr="005D4100">
        <w:rPr>
          <w:bCs/>
          <w:color w:val="000000" w:themeColor="text1"/>
        </w:rPr>
        <w:t>Vorgehen</w:t>
      </w:r>
    </w:p>
    <w:p w14:paraId="5A7D3374" w14:textId="4E08494D" w:rsidR="00DB2BC8" w:rsidRDefault="00DB2BC8" w:rsidP="005D4100">
      <w:r>
        <w:t xml:space="preserve">Das Modul sollte möglichst in einer Gruppe besprochen, diskutiert und gemeinsam ausgefüllt werden. Stellt es euch als </w:t>
      </w:r>
      <w:r w:rsidRPr="005D4100">
        <w:rPr>
          <w:b/>
          <w:bCs/>
        </w:rPr>
        <w:t>Leitfaden</w:t>
      </w:r>
      <w:r>
        <w:t xml:space="preserve"> vor, der euch durch das Thema führt, den man auch mal weglegen und an einem anderen Tag weiterbearbeiten kann. Das Modul kann aber auch für einen Workshop genutzt werden. Die Fragen sollen vor allem </w:t>
      </w:r>
      <w:r w:rsidRPr="005D4100">
        <w:rPr>
          <w:b/>
          <w:bCs/>
        </w:rPr>
        <w:t>Diskussionen anregen</w:t>
      </w:r>
      <w:r>
        <w:t xml:space="preserve">, manchmal kann es aber auch sein, dass ihr nochmal </w:t>
      </w:r>
      <w:r w:rsidRPr="005D4100">
        <w:rPr>
          <w:b/>
          <w:bCs/>
        </w:rPr>
        <w:t>recherchieren</w:t>
      </w:r>
      <w:r>
        <w:t xml:space="preserve"> müsst. Die Fragen führen thematisch von Diskriminierungsrisiken über soziale Maßnahmen bis hin zur kollektiven Fähigkeit</w:t>
      </w:r>
      <w:r w:rsidR="00541E56">
        <w:t>,</w:t>
      </w:r>
      <w:r>
        <w:t xml:space="preserve"> Konflikte in urbanen Nachbarschaften zu bewältigen.</w:t>
      </w:r>
    </w:p>
    <w:p w14:paraId="4F997D94" w14:textId="7D4C412F" w:rsidR="007B7B80" w:rsidRDefault="007B7B80" w:rsidP="005D4100">
      <w:pPr>
        <w:shd w:val="clear" w:color="auto" w:fill="FFD8FF"/>
      </w:pPr>
      <w:r w:rsidRPr="003C72E9">
        <w:rPr>
          <w:b/>
          <w:bCs/>
        </w:rPr>
        <w:t>Wie antworten?</w:t>
      </w:r>
      <w:r>
        <w:t xml:space="preserve"> Bei allen Fragen können mehrere Antworten gegeben werden. Es kann auch passieren, dass bestimmte Facetten einer konkreten KI-Überwachung in einer Stadt nicht abgebildet sind. </w:t>
      </w:r>
      <w:r w:rsidR="005D4100">
        <w:t>Notiert euch diese dann einfach neben oder unter den Fragen und bezieht sie in eure Diskussion mit ein.</w:t>
      </w:r>
    </w:p>
    <w:p w14:paraId="4A17220C" w14:textId="0BF309F3" w:rsidR="00541E56" w:rsidRDefault="00541E56">
      <w:pPr>
        <w:spacing w:before="0" w:line="240" w:lineRule="auto"/>
        <w:jc w:val="left"/>
      </w:pPr>
      <w:r>
        <w:br w:type="page"/>
      </w:r>
    </w:p>
    <w:p w14:paraId="11CB016D" w14:textId="127E972C" w:rsidR="007B7B80" w:rsidRPr="005D4100" w:rsidRDefault="007B7B80" w:rsidP="001E3D65">
      <w:pPr>
        <w:pStyle w:val="berschrift2"/>
        <w:numPr>
          <w:ilvl w:val="0"/>
          <w:numId w:val="3"/>
        </w:numPr>
        <w:rPr>
          <w:i/>
          <w:iCs/>
        </w:rPr>
      </w:pPr>
      <w:r w:rsidRPr="005D4100">
        <w:lastRenderedPageBreak/>
        <w:t>Externe Evaluation</w:t>
      </w:r>
    </w:p>
    <w:p w14:paraId="1D1BA1E1" w14:textId="51A56347" w:rsidR="005D4100" w:rsidRDefault="00FC32F3" w:rsidP="005D4100">
      <w:pPr>
        <w:rPr>
          <w:b/>
          <w:bCs/>
        </w:rPr>
      </w:pPr>
      <w:r>
        <w:rPr>
          <w:b/>
          <w:bCs/>
        </w:rPr>
        <w:t>Ist euch bekannt, ob es</w:t>
      </w:r>
      <w:r w:rsidR="007B7B80" w:rsidRPr="20DEAD76">
        <w:rPr>
          <w:b/>
          <w:bCs/>
        </w:rPr>
        <w:t xml:space="preserve"> bereits eine unabhängige Beurteilung zu Diskriminierungsrisiken und der sozialen Verteilung von Vor</w:t>
      </w:r>
      <w:r>
        <w:rPr>
          <w:b/>
          <w:bCs/>
        </w:rPr>
        <w:t>-</w:t>
      </w:r>
      <w:r w:rsidR="00DB2BC8">
        <w:rPr>
          <w:b/>
          <w:bCs/>
        </w:rPr>
        <w:t xml:space="preserve"> und </w:t>
      </w:r>
      <w:r>
        <w:rPr>
          <w:b/>
          <w:bCs/>
        </w:rPr>
        <w:t>Nach</w:t>
      </w:r>
      <w:r w:rsidR="007B7B80" w:rsidRPr="20DEAD76">
        <w:rPr>
          <w:b/>
          <w:bCs/>
        </w:rPr>
        <w:t>teilen für d</w:t>
      </w:r>
      <w:r>
        <w:rPr>
          <w:b/>
          <w:bCs/>
        </w:rPr>
        <w:t xml:space="preserve">en </w:t>
      </w:r>
      <w:r w:rsidR="00541E56">
        <w:rPr>
          <w:b/>
          <w:bCs/>
        </w:rPr>
        <w:t>KI-</w:t>
      </w:r>
      <w:r>
        <w:rPr>
          <w:b/>
          <w:bCs/>
        </w:rPr>
        <w:t xml:space="preserve">Einsatz </w:t>
      </w:r>
      <w:r w:rsidR="00DB2BC8">
        <w:rPr>
          <w:b/>
          <w:bCs/>
        </w:rPr>
        <w:t xml:space="preserve">in eurer Stadt </w:t>
      </w:r>
      <w:r>
        <w:rPr>
          <w:b/>
          <w:bCs/>
        </w:rPr>
        <w:t>gibt</w:t>
      </w:r>
      <w:r w:rsidR="007B7B80" w:rsidRPr="20DEAD76">
        <w:rPr>
          <w:b/>
          <w:bCs/>
        </w:rPr>
        <w:t>?</w:t>
      </w:r>
    </w:p>
    <w:p w14:paraId="5DB07A71" w14:textId="77777777" w:rsidR="007B7B80" w:rsidRPr="00124909" w:rsidRDefault="00000000" w:rsidP="005D4100">
      <w:sdt>
        <w:sdtPr>
          <w:id w:val="-360970340"/>
          <w14:checkbox>
            <w14:checked w14:val="0"/>
            <w14:checkedState w14:val="2612" w14:font="MS Gothic"/>
            <w14:uncheckedState w14:val="2610" w14:font="MS Gothic"/>
          </w14:checkbox>
        </w:sdtPr>
        <w:sdtContent>
          <w:r w:rsidR="007B7B80" w:rsidRPr="00124909">
            <w:rPr>
              <w:rFonts w:hint="eastAsia"/>
            </w:rPr>
            <w:t>☐</w:t>
          </w:r>
        </w:sdtContent>
      </w:sdt>
      <w:r w:rsidR="007B7B80" w:rsidRPr="00124909">
        <w:t xml:space="preserve"> Ja.</w:t>
      </w:r>
    </w:p>
    <w:p w14:paraId="1F6C51A1" w14:textId="19844FA7" w:rsidR="005D4100" w:rsidRDefault="00000000" w:rsidP="005D4100">
      <w:sdt>
        <w:sdtPr>
          <w:id w:val="-1006371426"/>
          <w14:checkbox>
            <w14:checked w14:val="0"/>
            <w14:checkedState w14:val="2612" w14:font="MS Gothic"/>
            <w14:uncheckedState w14:val="2610" w14:font="MS Gothic"/>
          </w14:checkbox>
        </w:sdtPr>
        <w:sdtContent>
          <w:r w:rsidR="007B7B80" w:rsidRPr="00124909">
            <w:rPr>
              <w:rFonts w:hint="eastAsia"/>
            </w:rPr>
            <w:t>☐</w:t>
          </w:r>
        </w:sdtContent>
      </w:sdt>
      <w:r w:rsidR="007B7B80" w:rsidRPr="00124909">
        <w:t xml:space="preserve"> Nein.</w:t>
      </w:r>
    </w:p>
    <w:p w14:paraId="40161137" w14:textId="03D471FE" w:rsidR="007B7B80" w:rsidRDefault="007B7B80" w:rsidP="005D4100">
      <w:pPr>
        <w:rPr>
          <w:b/>
          <w:bCs/>
        </w:rPr>
      </w:pPr>
      <w:r w:rsidRPr="00124909">
        <w:rPr>
          <w:b/>
          <w:bCs/>
        </w:rPr>
        <w:t xml:space="preserve">Wenn ja, wie schätzt </w:t>
      </w:r>
      <w:r>
        <w:rPr>
          <w:b/>
          <w:bCs/>
        </w:rPr>
        <w:t>Ihr</w:t>
      </w:r>
      <w:r w:rsidRPr="00124909">
        <w:rPr>
          <w:b/>
          <w:bCs/>
        </w:rPr>
        <w:t xml:space="preserve"> diese Beurteilung ein? Gibt es Aspekte, die</w:t>
      </w:r>
      <w:r w:rsidR="00FC32F3">
        <w:rPr>
          <w:b/>
          <w:bCs/>
        </w:rPr>
        <w:t xml:space="preserve"> eurer Meinung nach</w:t>
      </w:r>
      <w:r w:rsidRPr="00124909">
        <w:rPr>
          <w:b/>
          <w:bCs/>
        </w:rPr>
        <w:t xml:space="preserve"> nicht </w:t>
      </w:r>
      <w:r w:rsidR="00541E56">
        <w:rPr>
          <w:b/>
          <w:bCs/>
        </w:rPr>
        <w:t xml:space="preserve">ausreichend </w:t>
      </w:r>
      <w:r w:rsidRPr="00124909">
        <w:rPr>
          <w:b/>
          <w:bCs/>
        </w:rPr>
        <w:t>berücksichtigt wurden?</w:t>
      </w:r>
      <w:r>
        <w:rPr>
          <w:b/>
          <w:bCs/>
        </w:rPr>
        <w:t xml:space="preserve"> </w:t>
      </w:r>
    </w:p>
    <w:sdt>
      <w:sdtPr>
        <w:id w:val="-1400281509"/>
        <w:placeholder>
          <w:docPart w:val="C7C387AA9C43D243861C38EC8D06F3ED"/>
        </w:placeholder>
        <w:showingPlcHdr/>
      </w:sdtPr>
      <w:sdtContent>
        <w:p w14:paraId="705C533A" w14:textId="77777777" w:rsidR="00485A37" w:rsidRDefault="00485A37"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E9178F5" w14:textId="77777777" w:rsidR="00485A37" w:rsidRDefault="00485A37"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99F4E30" w14:textId="10E8D073"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5F874DCB" w14:textId="45A8F7E2" w:rsidR="007B7B80" w:rsidRPr="005D4100" w:rsidRDefault="007B7B80" w:rsidP="001E3D65">
      <w:pPr>
        <w:pStyle w:val="berschrift2"/>
        <w:numPr>
          <w:ilvl w:val="0"/>
          <w:numId w:val="3"/>
        </w:numPr>
        <w:rPr>
          <w:i/>
          <w:iCs/>
        </w:rPr>
      </w:pPr>
      <w:r w:rsidRPr="005D4100">
        <w:t>Entwicklung</w:t>
      </w:r>
      <w:r w:rsidR="00485A37" w:rsidRPr="005D4100">
        <w:t xml:space="preserve"> und Bias</w:t>
      </w:r>
    </w:p>
    <w:p w14:paraId="64C05416" w14:textId="06AE477C" w:rsidR="007B7B80" w:rsidRDefault="00541E56" w:rsidP="005D4100">
      <w:pPr>
        <w:pStyle w:val="Listenabsatz"/>
        <w:ind w:left="0"/>
        <w:rPr>
          <w:b/>
          <w:bCs/>
        </w:rPr>
      </w:pPr>
      <w:r>
        <w:rPr>
          <w:b/>
          <w:bCs/>
        </w:rPr>
        <w:t>Falls ihr Informationen für die folgenden Fragen habt, könnt ihr annähernd beurteilen, inwiefern in der Entwicklung der KI-Technologie auf Diskriminierungsrisiken geachtet wurde. I</w:t>
      </w:r>
      <w:r w:rsidR="007B7B80" w:rsidRPr="00124909">
        <w:rPr>
          <w:b/>
          <w:bCs/>
        </w:rPr>
        <w:t xml:space="preserve">nwiefern wurde bei der KI-Entwicklung auf soziale und kulturelle </w:t>
      </w:r>
      <w:r w:rsidR="003A4849">
        <w:rPr>
          <w:b/>
          <w:bCs/>
        </w:rPr>
        <w:t>Teilhabe</w:t>
      </w:r>
      <w:r w:rsidR="007B7B80" w:rsidRPr="00124909">
        <w:rPr>
          <w:b/>
          <w:bCs/>
        </w:rPr>
        <w:t xml:space="preserve"> Rücksicht genommen, um Benachteiligung und Verzerrung zu vermeiden?</w:t>
      </w:r>
    </w:p>
    <w:p w14:paraId="4166CD0C" w14:textId="6BB301B8" w:rsidR="007B7B80" w:rsidRPr="00124909" w:rsidRDefault="00000000" w:rsidP="005D4100">
      <w:sdt>
        <w:sdtPr>
          <w:id w:val="1423143388"/>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124909">
        <w:t>Für das KI-Training wurde ein Datensatz verwendet</w:t>
      </w:r>
      <w:r w:rsidR="00485A37">
        <w:t>, der soziale und kulturelle Diversität berücksichtigt</w:t>
      </w:r>
      <w:r w:rsidR="007B7B80" w:rsidRPr="00124909">
        <w:t>.</w:t>
      </w:r>
    </w:p>
    <w:p w14:paraId="1FD52545" w14:textId="59F2D71C" w:rsidR="007B7B80" w:rsidRPr="00124909" w:rsidRDefault="00000000" w:rsidP="005D4100">
      <w:sdt>
        <w:sdtPr>
          <w:id w:val="-1756666155"/>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485A37">
        <w:t xml:space="preserve">Betreiber und </w:t>
      </w:r>
      <w:proofErr w:type="spellStart"/>
      <w:proofErr w:type="gramStart"/>
      <w:r w:rsidR="00485A37">
        <w:t>Entwickler:inne</w:t>
      </w:r>
      <w:r w:rsidR="005D4100">
        <w:t>n</w:t>
      </w:r>
      <w:proofErr w:type="spellEnd"/>
      <w:proofErr w:type="gramEnd"/>
      <w:r w:rsidR="00485A37">
        <w:t xml:space="preserve"> achten gezielt und nachvollziehbar darauf, dass</w:t>
      </w:r>
      <w:r w:rsidR="007B7B80" w:rsidRPr="00124909">
        <w:t xml:space="preserve"> Diskriminierungsrisiken </w:t>
      </w:r>
      <w:r w:rsidR="00485A37">
        <w:t>verringert werden</w:t>
      </w:r>
      <w:r w:rsidR="007B7B80" w:rsidRPr="00124909">
        <w:t xml:space="preserve">. </w:t>
      </w:r>
    </w:p>
    <w:p w14:paraId="4F038EB9" w14:textId="701AD041" w:rsidR="007B7B80" w:rsidRPr="00124909" w:rsidRDefault="00000000" w:rsidP="005D4100">
      <w:sdt>
        <w:sdtPr>
          <w:id w:val="347304615"/>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124909">
        <w:t>In d</w:t>
      </w:r>
      <w:r w:rsidR="002D5024">
        <w:t>ie</w:t>
      </w:r>
      <w:r w:rsidR="007B7B80" w:rsidRPr="00124909">
        <w:t xml:space="preserve"> Entwicklung </w:t>
      </w:r>
      <w:r w:rsidR="003A4849">
        <w:t>konnte</w:t>
      </w:r>
      <w:r w:rsidR="007B7B80" w:rsidRPr="00124909">
        <w:t xml:space="preserve"> eine </w:t>
      </w:r>
      <w:r w:rsidR="00485A37">
        <w:t xml:space="preserve">kulturell und sozial </w:t>
      </w:r>
      <w:r w:rsidR="007B7B80" w:rsidRPr="00124909">
        <w:t>diverse Gruppe von Menschen unterschiedlicher sozialer Herk</w:t>
      </w:r>
      <w:r w:rsidR="002D5024">
        <w:t>ü</w:t>
      </w:r>
      <w:r w:rsidR="007B7B80" w:rsidRPr="00124909">
        <w:t>nft</w:t>
      </w:r>
      <w:r w:rsidR="002D5024">
        <w:t>e</w:t>
      </w:r>
      <w:r w:rsidR="007B7B80" w:rsidRPr="00124909">
        <w:t xml:space="preserve"> und Lebenserfahrung</w:t>
      </w:r>
      <w:r w:rsidR="002D5024">
        <w:t>en</w:t>
      </w:r>
      <w:r w:rsidR="007B7B80" w:rsidRPr="00124909">
        <w:t xml:space="preserve"> </w:t>
      </w:r>
      <w:r w:rsidR="003A4849">
        <w:t>mitbestimmen</w:t>
      </w:r>
      <w:r w:rsidR="007B7B80" w:rsidRPr="00124909">
        <w:t xml:space="preserve">. </w:t>
      </w:r>
    </w:p>
    <w:p w14:paraId="5687340F" w14:textId="4FB43876" w:rsidR="007B7B80" w:rsidRDefault="00000000" w:rsidP="005D4100">
      <w:sdt>
        <w:sdtPr>
          <w:id w:val="1296725304"/>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124909">
        <w:t xml:space="preserve">Die Betroffenen </w:t>
      </w:r>
      <w:r w:rsidR="007B7B80">
        <w:t xml:space="preserve">der Überwachung </w:t>
      </w:r>
      <w:r w:rsidR="007B7B80" w:rsidRPr="00124909">
        <w:t>wurden in die Entwicklung und Einführung der KI-Technologie eingebunden.</w:t>
      </w:r>
      <w:r w:rsidR="00485A37">
        <w:t xml:space="preserve"> Es wurde ein partizipativer Ansatz gewählt.</w:t>
      </w:r>
    </w:p>
    <w:p w14:paraId="1BE51006" w14:textId="66F9250E" w:rsidR="007B7B80" w:rsidRDefault="00000000" w:rsidP="005D4100">
      <w:sdt>
        <w:sdtPr>
          <w:id w:val="-2116347761"/>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Die Entscheidung</w:t>
      </w:r>
      <w:r w:rsidR="003A4849">
        <w:t>,</w:t>
      </w:r>
      <w:r w:rsidR="007B7B80">
        <w:t xml:space="preserve"> </w:t>
      </w:r>
      <w:r w:rsidR="002D5024">
        <w:t>die</w:t>
      </w:r>
      <w:r w:rsidR="007B7B80">
        <w:t xml:space="preserve"> KI zu </w:t>
      </w:r>
      <w:r w:rsidR="00FC32F3">
        <w:t>implementieren,</w:t>
      </w:r>
      <w:r w:rsidR="007B7B80">
        <w:t xml:space="preserve"> basiert auf der Einbindung aller relevanten Betroffenen</w:t>
      </w:r>
      <w:r w:rsidR="00485A37">
        <w:t>gruppen</w:t>
      </w:r>
      <w:r w:rsidR="007B7B80">
        <w:t>.</w:t>
      </w:r>
    </w:p>
    <w:p w14:paraId="3DA47139" w14:textId="1D517C5E" w:rsidR="007B7B80" w:rsidRDefault="00000000" w:rsidP="005D4100">
      <w:sdt>
        <w:sdtPr>
          <w:id w:val="496244140"/>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Es gibt eine kontinuierliche </w:t>
      </w:r>
      <w:r w:rsidR="00485A37">
        <w:t xml:space="preserve">diskriminierungssensible </w:t>
      </w:r>
      <w:r w:rsidR="007B7B80">
        <w:t xml:space="preserve">Supervision für die eingesetzten </w:t>
      </w:r>
      <w:proofErr w:type="spellStart"/>
      <w:proofErr w:type="gramStart"/>
      <w:r w:rsidR="007B7B80">
        <w:t>Beamt:innen</w:t>
      </w:r>
      <w:proofErr w:type="spellEnd"/>
      <w:proofErr w:type="gramEnd"/>
      <w:r w:rsidR="003A4849">
        <w:t xml:space="preserve"> und den Einsatz insgesamt</w:t>
      </w:r>
      <w:r w:rsidR="007B7B80">
        <w:t>.</w:t>
      </w:r>
    </w:p>
    <w:p w14:paraId="741EB39C" w14:textId="0E03026A" w:rsidR="00485A37" w:rsidRDefault="007B7B80" w:rsidP="00503DF6">
      <w:pPr>
        <w:shd w:val="clear" w:color="auto" w:fill="FFD8FF"/>
        <w:spacing w:after="120"/>
      </w:pPr>
      <w:r w:rsidRPr="009F51D4">
        <w:rPr>
          <w:b/>
          <w:bCs/>
        </w:rPr>
        <w:t xml:space="preserve">Trainingsdaten und </w:t>
      </w:r>
      <w:r>
        <w:rPr>
          <w:b/>
          <w:bCs/>
        </w:rPr>
        <w:t>soziale Gerechtigkeit</w:t>
      </w:r>
      <w:r w:rsidRPr="009F51D4">
        <w:rPr>
          <w:b/>
          <w:bCs/>
        </w:rPr>
        <w:t>:</w:t>
      </w:r>
      <w:r>
        <w:t xml:space="preserve"> Trainingsdaten sind die wichtigste Ressource in der Entwicklung von KI-Modellen. Im Training bildet KI statistische Zusammenhänge und erkennt Muster auf der Basis </w:t>
      </w:r>
      <w:r w:rsidR="00485A37">
        <w:t>dieser Daten</w:t>
      </w:r>
      <w:r>
        <w:t xml:space="preserve">. Ein Datensatz der einseitig ist und z.B. vorwiegend Personen einer bestimmten Hautfarbe, Geschlecht, Stimme oder bestimmte kulturelle Praktiken mit </w:t>
      </w:r>
      <w:r w:rsidR="00485A37">
        <w:t>Kriminalität</w:t>
      </w:r>
      <w:r>
        <w:t xml:space="preserve"> verbindet, neigt zur Diskriminierung (Bias). Das geschieht oft unbewusst, wenn </w:t>
      </w:r>
      <w:proofErr w:type="spellStart"/>
      <w:proofErr w:type="gramStart"/>
      <w:r>
        <w:t>Entwickler:innen</w:t>
      </w:r>
      <w:proofErr w:type="spellEnd"/>
      <w:proofErr w:type="gramEnd"/>
      <w:r>
        <w:t xml:space="preserve"> nicht auf Diversität in den Daten achten</w:t>
      </w:r>
      <w:r w:rsidR="00485A37">
        <w:t xml:space="preserve"> und somit zulassen, dass Algorithmen falsche und riskante Schlüsse ziehen</w:t>
      </w:r>
      <w:r>
        <w:t xml:space="preserve">. Im schlimmsten Fall werden kriminalisierte Handlungen mit bestimmten sozialen Gruppen verknüpft. Das macht nicht nur die Polizeiarbeit schlechter, sondern schädigt </w:t>
      </w:r>
      <w:r w:rsidR="002D5024">
        <w:t>vor alle</w:t>
      </w:r>
      <w:r w:rsidR="00485A37">
        <w:t>m</w:t>
      </w:r>
      <w:r w:rsidR="002D5024">
        <w:t xml:space="preserve"> </w:t>
      </w:r>
      <w:r>
        <w:t>Menschen, die zu Unrecht überwacht und kontrolliert werden.</w:t>
      </w:r>
      <w:r w:rsidR="00485A37">
        <w:t xml:space="preserve"> </w:t>
      </w:r>
      <w:r w:rsidR="00485A37">
        <w:lastRenderedPageBreak/>
        <w:t xml:space="preserve">Allerdings ist Bias nicht die einzige Art der Benachteiligung. Man sollte immer bedenken, dass KI in soziale Machtverhältnisse eingebunden ist, die viele Formen annehmen können. </w:t>
      </w:r>
    </w:p>
    <w:p w14:paraId="3F82305C" w14:textId="6D3B414D" w:rsidR="007B7B80" w:rsidRPr="005D4100" w:rsidRDefault="007B7B80" w:rsidP="001E3D65">
      <w:pPr>
        <w:pStyle w:val="berschrift2"/>
        <w:numPr>
          <w:ilvl w:val="0"/>
          <w:numId w:val="3"/>
        </w:numPr>
        <w:rPr>
          <w:i/>
          <w:iCs/>
        </w:rPr>
      </w:pPr>
      <w:r w:rsidRPr="005D4100">
        <w:t xml:space="preserve">Experimentelle Entwicklung vor Ort </w:t>
      </w:r>
    </w:p>
    <w:p w14:paraId="25179877" w14:textId="77777777" w:rsidR="00503DF6" w:rsidRDefault="00435D3C" w:rsidP="00503DF6">
      <w:pPr>
        <w:pStyle w:val="Listenabsatz"/>
        <w:spacing w:after="120"/>
        <w:ind w:left="0"/>
        <w:rPr>
          <w:b/>
          <w:bCs/>
        </w:rPr>
      </w:pPr>
      <w:r>
        <w:rPr>
          <w:b/>
          <w:bCs/>
        </w:rPr>
        <w:t xml:space="preserve">Manchmal </w:t>
      </w:r>
      <w:r w:rsidR="007B7B80" w:rsidRPr="002D5024">
        <w:rPr>
          <w:b/>
          <w:bCs/>
        </w:rPr>
        <w:t>werden</w:t>
      </w:r>
      <w:r w:rsidR="002D5024">
        <w:rPr>
          <w:b/>
          <w:bCs/>
        </w:rPr>
        <w:t xml:space="preserve"> unfertige KI-Technologien</w:t>
      </w:r>
      <w:r w:rsidR="007B7B80" w:rsidRPr="002D5024">
        <w:rPr>
          <w:b/>
          <w:bCs/>
        </w:rPr>
        <w:t xml:space="preserve"> eingesetzt</w:t>
      </w:r>
      <w:r w:rsidR="00485A37">
        <w:rPr>
          <w:b/>
          <w:bCs/>
        </w:rPr>
        <w:t>, um sie weiterzuentwickeln oder zu testen</w:t>
      </w:r>
      <w:r w:rsidR="002D5024">
        <w:rPr>
          <w:b/>
          <w:bCs/>
        </w:rPr>
        <w:t xml:space="preserve">. </w:t>
      </w:r>
      <w:r>
        <w:rPr>
          <w:b/>
          <w:bCs/>
        </w:rPr>
        <w:t>Bei dieser</w:t>
      </w:r>
      <w:r w:rsidR="002D5024">
        <w:rPr>
          <w:b/>
          <w:bCs/>
        </w:rPr>
        <w:t xml:space="preserve"> experimentelle</w:t>
      </w:r>
      <w:r>
        <w:rPr>
          <w:b/>
          <w:bCs/>
        </w:rPr>
        <w:t>n</w:t>
      </w:r>
      <w:r w:rsidR="002D5024">
        <w:rPr>
          <w:b/>
          <w:bCs/>
        </w:rPr>
        <w:t xml:space="preserve"> Entwicklungspraxis</w:t>
      </w:r>
      <w:r>
        <w:rPr>
          <w:b/>
          <w:bCs/>
        </w:rPr>
        <w:t xml:space="preserve"> werden</w:t>
      </w:r>
      <w:r w:rsidR="007B7B80" w:rsidRPr="00507EC3">
        <w:rPr>
          <w:b/>
          <w:bCs/>
        </w:rPr>
        <w:t xml:space="preserve"> vor Ort Daten für </w:t>
      </w:r>
      <w:r>
        <w:rPr>
          <w:b/>
          <w:bCs/>
        </w:rPr>
        <w:t>das KI-Training</w:t>
      </w:r>
      <w:r w:rsidR="007B7B80" w:rsidRPr="00507EC3">
        <w:rPr>
          <w:b/>
          <w:bCs/>
        </w:rPr>
        <w:t xml:space="preserve"> </w:t>
      </w:r>
      <w:r w:rsidR="002D5024">
        <w:rPr>
          <w:b/>
          <w:bCs/>
        </w:rPr>
        <w:t>erhoben</w:t>
      </w:r>
      <w:r w:rsidR="007B7B80" w:rsidRPr="00507EC3">
        <w:rPr>
          <w:b/>
          <w:bCs/>
        </w:rPr>
        <w:t xml:space="preserve">. </w:t>
      </w:r>
      <w:r>
        <w:rPr>
          <w:b/>
          <w:bCs/>
        </w:rPr>
        <w:t>Das bringt neue Unsicherheiten, Grundrechtseingriffe und Diskriminierungsrisiken mit sich, weil die Daten der überwachten Personen für neue Zwecke und Verarbeitungsverfahren genutzt werden.</w:t>
      </w:r>
      <w:r w:rsidR="00503DF6">
        <w:rPr>
          <w:b/>
          <w:bCs/>
        </w:rPr>
        <w:t xml:space="preserve"> </w:t>
      </w:r>
    </w:p>
    <w:p w14:paraId="6118922A" w14:textId="20BA45E1" w:rsidR="00503DF6" w:rsidRDefault="00435D3C" w:rsidP="001E3D65">
      <w:pPr>
        <w:pStyle w:val="Listenabsatz"/>
        <w:spacing w:after="120"/>
        <w:ind w:left="0"/>
        <w:rPr>
          <w:b/>
          <w:bCs/>
        </w:rPr>
      </w:pPr>
      <w:r>
        <w:rPr>
          <w:b/>
          <w:bCs/>
        </w:rPr>
        <w:t>W</w:t>
      </w:r>
      <w:r w:rsidR="007B7B80" w:rsidRPr="00507EC3">
        <w:rPr>
          <w:b/>
          <w:bCs/>
        </w:rPr>
        <w:t>elche der folgenden Aussagen treffen</w:t>
      </w:r>
      <w:r>
        <w:rPr>
          <w:b/>
          <w:bCs/>
        </w:rPr>
        <w:t xml:space="preserve"> nach eurem Kenntnisstand</w:t>
      </w:r>
      <w:r w:rsidR="007B7B80" w:rsidRPr="00507EC3">
        <w:rPr>
          <w:b/>
          <w:bCs/>
        </w:rPr>
        <w:t xml:space="preserve"> auf </w:t>
      </w:r>
      <w:r>
        <w:rPr>
          <w:b/>
          <w:bCs/>
        </w:rPr>
        <w:t>die konkrete KI-Anwendung in eurem Fall</w:t>
      </w:r>
      <w:r w:rsidR="007B7B80" w:rsidRPr="00507EC3">
        <w:rPr>
          <w:b/>
          <w:bCs/>
        </w:rPr>
        <w:t xml:space="preserve"> zu?</w:t>
      </w:r>
      <w:r>
        <w:rPr>
          <w:b/>
          <w:bCs/>
        </w:rPr>
        <w:t xml:space="preserve"> </w:t>
      </w:r>
      <w:r w:rsidRPr="005D4100">
        <w:rPr>
          <w:b/>
          <w:bCs/>
        </w:rPr>
        <w:t>Wenn in eurem Fall kein KI-Training stattfindet, könnt ihr diese Fragen überspringen.</w:t>
      </w:r>
    </w:p>
    <w:p w14:paraId="34B18B16" w14:textId="46B1F9A8" w:rsidR="007B7B80" w:rsidRPr="00507EC3" w:rsidRDefault="00000000" w:rsidP="001E3D65">
      <w:pPr>
        <w:pStyle w:val="Listenabsatz"/>
        <w:spacing w:after="120"/>
        <w:ind w:left="0"/>
        <w:rPr>
          <w:b/>
          <w:bCs/>
        </w:rPr>
      </w:pPr>
      <w:sdt>
        <w:sdtPr>
          <w:id w:val="1396932636"/>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Es ist </w:t>
      </w:r>
      <w:r w:rsidR="00435D3C">
        <w:t xml:space="preserve">für alle </w:t>
      </w:r>
      <w:proofErr w:type="spellStart"/>
      <w:proofErr w:type="gramStart"/>
      <w:r w:rsidR="00435D3C">
        <w:t>Nutzer:innen</w:t>
      </w:r>
      <w:proofErr w:type="spellEnd"/>
      <w:proofErr w:type="gramEnd"/>
      <w:r w:rsidR="00435D3C">
        <w:t xml:space="preserve"> des Orts </w:t>
      </w:r>
      <w:r w:rsidR="003A4849">
        <w:t>erkennbar</w:t>
      </w:r>
      <w:r w:rsidR="00435D3C">
        <w:t>,</w:t>
      </w:r>
      <w:r w:rsidR="007B7B80">
        <w:t xml:space="preserve"> in welchem Zeitraum welche Daten für Trainingszwecke erhoben werden.</w:t>
      </w:r>
    </w:p>
    <w:p w14:paraId="1A31A941" w14:textId="15F6280E" w:rsidR="007B7B80" w:rsidRPr="00507EC3" w:rsidRDefault="00000000" w:rsidP="005D4100">
      <w:sdt>
        <w:sdtPr>
          <w:id w:val="-676957948"/>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proofErr w:type="spellStart"/>
      <w:proofErr w:type="gramStart"/>
      <w:r w:rsidR="00435D3C">
        <w:t>Nutzer:innen</w:t>
      </w:r>
      <w:proofErr w:type="spellEnd"/>
      <w:proofErr w:type="gramEnd"/>
      <w:r w:rsidR="00435D3C">
        <w:t xml:space="preserve"> des Orts</w:t>
      </w:r>
      <w:r w:rsidR="00435D3C" w:rsidRPr="00507EC3" w:rsidDel="00435D3C">
        <w:t xml:space="preserve"> </w:t>
      </w:r>
      <w:r w:rsidR="007B7B80" w:rsidRPr="00507EC3">
        <w:t xml:space="preserve">werden vollumfänglich und </w:t>
      </w:r>
      <w:r w:rsidR="00435D3C">
        <w:t xml:space="preserve">für alle </w:t>
      </w:r>
      <w:r w:rsidR="007B7B80" w:rsidRPr="00507EC3">
        <w:t>verständlich über Daten</w:t>
      </w:r>
      <w:r w:rsidR="002D5024">
        <w:t>erhebung und -</w:t>
      </w:r>
      <w:r w:rsidR="007B7B80" w:rsidRPr="00507EC3">
        <w:t>verwendung informiert.</w:t>
      </w:r>
      <w:r w:rsidR="003A4849">
        <w:t xml:space="preserve"> Wie Daten eingesetzt werden, ist transparent.</w:t>
      </w:r>
    </w:p>
    <w:p w14:paraId="7E36F4EB" w14:textId="1F30AE4E" w:rsidR="007B7B80" w:rsidRPr="00507EC3" w:rsidRDefault="00000000" w:rsidP="005D4100">
      <w:sdt>
        <w:sdtPr>
          <w:id w:val="-1040589030"/>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507EC3">
        <w:t xml:space="preserve">Daten für </w:t>
      </w:r>
      <w:r w:rsidR="00435D3C">
        <w:t>das KI-Training</w:t>
      </w:r>
      <w:r w:rsidR="007B7B80" w:rsidRPr="00507EC3">
        <w:t xml:space="preserve"> werden vollumfänglich anonymisiert.</w:t>
      </w:r>
    </w:p>
    <w:p w14:paraId="1D5EDCD0" w14:textId="0ACEA752" w:rsidR="007B7B80" w:rsidRPr="00507EC3" w:rsidRDefault="00000000" w:rsidP="005D4100">
      <w:sdt>
        <w:sdtPr>
          <w:id w:val="1414655393"/>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507EC3">
        <w:t xml:space="preserve">Die Polizei gibt </w:t>
      </w:r>
      <w:proofErr w:type="spellStart"/>
      <w:r w:rsidR="007B7B80" w:rsidRPr="00507EC3">
        <w:t>unanonymisierte</w:t>
      </w:r>
      <w:proofErr w:type="spellEnd"/>
      <w:r w:rsidR="007B7B80" w:rsidRPr="00507EC3">
        <w:t xml:space="preserve"> </w:t>
      </w:r>
      <w:r w:rsidR="00435D3C">
        <w:t xml:space="preserve">oder lediglich pseudoanonymisierte </w:t>
      </w:r>
      <w:r w:rsidR="007B7B80" w:rsidRPr="00507EC3">
        <w:t>Daten</w:t>
      </w:r>
      <w:r w:rsidR="00435D3C">
        <w:t xml:space="preserve"> (z.B. nur das Gesicht verpixelt)</w:t>
      </w:r>
      <w:r w:rsidR="007B7B80" w:rsidRPr="00507EC3">
        <w:t xml:space="preserve"> von </w:t>
      </w:r>
      <w:proofErr w:type="spellStart"/>
      <w:proofErr w:type="gramStart"/>
      <w:r w:rsidR="007B7B80" w:rsidRPr="00507EC3">
        <w:t>Bürger:innen</w:t>
      </w:r>
      <w:proofErr w:type="spellEnd"/>
      <w:proofErr w:type="gramEnd"/>
      <w:r w:rsidR="007B7B80" w:rsidRPr="00507EC3">
        <w:t xml:space="preserve"> an die </w:t>
      </w:r>
      <w:proofErr w:type="spellStart"/>
      <w:r w:rsidR="007B7B80" w:rsidRPr="00507EC3">
        <w:t>Entwickler:innen</w:t>
      </w:r>
      <w:proofErr w:type="spellEnd"/>
      <w:r w:rsidR="007B7B80" w:rsidRPr="00507EC3">
        <w:t xml:space="preserve"> weiter.</w:t>
      </w:r>
    </w:p>
    <w:p w14:paraId="5B49D5FA" w14:textId="52A1E423" w:rsidR="007B7B80" w:rsidRPr="00507EC3" w:rsidRDefault="00000000" w:rsidP="005D4100">
      <w:sdt>
        <w:sdtPr>
          <w:id w:val="-1654438222"/>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507EC3">
        <w:t>Es ist möglich, den Ort zu nutzen</w:t>
      </w:r>
      <w:r w:rsidR="00435D3C">
        <w:t>, ohne davon ausgehen zu müssen, dass eigene Daten für das KI-Training verwendet werden</w:t>
      </w:r>
      <w:r w:rsidR="007B7B80" w:rsidRPr="00507EC3">
        <w:t>.</w:t>
      </w:r>
    </w:p>
    <w:p w14:paraId="3AA2BD6C" w14:textId="27B9F745" w:rsidR="007B7B80" w:rsidRPr="00507EC3" w:rsidRDefault="00000000" w:rsidP="005D4100">
      <w:sdt>
        <w:sdtPr>
          <w:id w:val="1265114333"/>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507EC3">
        <w:t>Wenn man nicht will, dass eigene Daten (z.B. Videoaufzeichnungen) verwendet werden, muss man den überwachten Bereich meiden.</w:t>
      </w:r>
    </w:p>
    <w:p w14:paraId="1049BDC4" w14:textId="77777777" w:rsidR="007B7B80" w:rsidRDefault="00000000" w:rsidP="005D4100">
      <w:sdt>
        <w:sdtPr>
          <w:id w:val="-575127042"/>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507EC3">
        <w:t>Alle sozialen Gruppen haben dieselben Möglichkeiten den Ort zu meiden.</w:t>
      </w:r>
    </w:p>
    <w:p w14:paraId="7801C065" w14:textId="1229F3AE" w:rsidR="007B7B80" w:rsidRPr="00507EC3" w:rsidRDefault="00000000" w:rsidP="005D4100">
      <w:sdt>
        <w:sdtPr>
          <w:id w:val="-867212868"/>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507EC3">
        <w:t xml:space="preserve">Durch die Auswahl des Orts ist keine soziale Gruppe mehr als andere von Eingriffen in </w:t>
      </w:r>
      <w:r w:rsidR="007B7B80">
        <w:t>ihr</w:t>
      </w:r>
      <w:r w:rsidR="007B7B80" w:rsidRPr="00507EC3">
        <w:t>e Persönlichkeits</w:t>
      </w:r>
      <w:r w:rsidR="007B7B80">
        <w:t>- und Teilhabe</w:t>
      </w:r>
      <w:r w:rsidR="007B7B80" w:rsidRPr="00507EC3">
        <w:t>rechte betroffen</w:t>
      </w:r>
      <w:r w:rsidR="00435D3C">
        <w:t xml:space="preserve"> (z.B. es wird kein Ort für das KI-Training genutzt, </w:t>
      </w:r>
      <w:r w:rsidR="003A4849">
        <w:t xml:space="preserve">der für </w:t>
      </w:r>
      <w:r w:rsidR="00435D3C">
        <w:t xml:space="preserve">Wohnungslose </w:t>
      </w:r>
      <w:r w:rsidR="003A4849">
        <w:t>wichtig ist</w:t>
      </w:r>
      <w:r w:rsidR="00435D3C">
        <w:t>)</w:t>
      </w:r>
      <w:r w:rsidR="007B7B80" w:rsidRPr="00507EC3">
        <w:t>.</w:t>
      </w:r>
    </w:p>
    <w:p w14:paraId="763EEBBB" w14:textId="77777777" w:rsidR="007B7B80" w:rsidRDefault="00000000" w:rsidP="005D4100">
      <w:sdt>
        <w:sdtPr>
          <w:id w:val="-1195918342"/>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w:t>
      </w:r>
      <w:r w:rsidR="007B7B80" w:rsidRPr="00507EC3">
        <w:t>Erhobene Daten geben den sozialen Kontext wieder und berücksichtigen Problemlagen vor Ort.</w:t>
      </w:r>
    </w:p>
    <w:p w14:paraId="7542A9E0" w14:textId="2E78272C" w:rsidR="005D4100" w:rsidRDefault="00000000" w:rsidP="005D4100">
      <w:sdt>
        <w:sdtPr>
          <w:id w:val="-644360535"/>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Es gibt eine regelmäßige externe Prüfung </w:t>
      </w:r>
      <w:r w:rsidR="00435D3C">
        <w:t>des Überwachungse</w:t>
      </w:r>
      <w:r w:rsidR="007B7B80">
        <w:t>xperiment</w:t>
      </w:r>
      <w:r w:rsidR="00435D3C">
        <w:t>s</w:t>
      </w:r>
      <w:r w:rsidR="007B7B80">
        <w:t xml:space="preserve"> durch </w:t>
      </w:r>
      <w:proofErr w:type="spellStart"/>
      <w:proofErr w:type="gramStart"/>
      <w:r w:rsidR="007B7B80">
        <w:t>Gutachter:innen</w:t>
      </w:r>
      <w:proofErr w:type="spellEnd"/>
      <w:proofErr w:type="gramEnd"/>
      <w:r w:rsidR="003A4849">
        <w:t>, die soziale Nachteile fachlich kompetent bewerten können</w:t>
      </w:r>
      <w:r w:rsidR="007B7B80">
        <w:t>.</w:t>
      </w:r>
    </w:p>
    <w:p w14:paraId="186B7AB5" w14:textId="6E4F2048" w:rsidR="005D4100" w:rsidRDefault="00000000" w:rsidP="005D4100">
      <w:sdt>
        <w:sdtPr>
          <w:id w:val="1522587888"/>
          <w14:checkbox>
            <w14:checked w14:val="0"/>
            <w14:checkedState w14:val="2612" w14:font="MS Gothic"/>
            <w14:uncheckedState w14:val="2610" w14:font="MS Gothic"/>
          </w14:checkbox>
        </w:sdtPr>
        <w:sdtContent>
          <w:r w:rsidR="007B7B80">
            <w:rPr>
              <w:rFonts w:ascii="MS Gothic" w:eastAsia="MS Gothic" w:hAnsi="MS Gothic" w:hint="eastAsia"/>
            </w:rPr>
            <w:t>☐</w:t>
          </w:r>
        </w:sdtContent>
      </w:sdt>
      <w:r w:rsidR="007B7B80">
        <w:t xml:space="preserve"> Die Zivilgesellschaft und politische </w:t>
      </w:r>
      <w:proofErr w:type="spellStart"/>
      <w:proofErr w:type="gramStart"/>
      <w:r w:rsidR="007B7B80">
        <w:t>Entscheider:innen</w:t>
      </w:r>
      <w:proofErr w:type="spellEnd"/>
      <w:proofErr w:type="gramEnd"/>
      <w:r w:rsidR="007B7B80">
        <w:t xml:space="preserve"> werden regelmäßig und vollumfänglich über die Fortschritte des Entwicklungsprojekts informiert</w:t>
      </w:r>
      <w:r w:rsidR="00435D3C">
        <w:t xml:space="preserve"> und können intervenieren</w:t>
      </w:r>
      <w:r w:rsidR="007B7B80">
        <w:t>.</w:t>
      </w:r>
    </w:p>
    <w:p w14:paraId="0325C7B3" w14:textId="27FF50B1" w:rsidR="00503DF6" w:rsidRDefault="00503DF6">
      <w:pPr>
        <w:spacing w:line="240" w:lineRule="auto"/>
      </w:pPr>
      <w:r>
        <w:br w:type="page"/>
      </w:r>
    </w:p>
    <w:p w14:paraId="78DFD3C2" w14:textId="57FE4F18" w:rsidR="007B7B80" w:rsidRPr="005D4100" w:rsidRDefault="00503DF6" w:rsidP="001E3D65">
      <w:pPr>
        <w:pStyle w:val="berschrift2"/>
        <w:numPr>
          <w:ilvl w:val="0"/>
          <w:numId w:val="3"/>
        </w:numPr>
        <w:rPr>
          <w:i/>
          <w:iCs/>
        </w:rPr>
      </w:pPr>
      <w:r>
        <w:lastRenderedPageBreak/>
        <w:t>D</w:t>
      </w:r>
      <w:r w:rsidR="007B7B80" w:rsidRPr="005D4100">
        <w:t xml:space="preserve">iskriminierung </w:t>
      </w:r>
    </w:p>
    <w:p w14:paraId="461B0290" w14:textId="0ABA0750" w:rsidR="005D4100" w:rsidRDefault="007B7B80" w:rsidP="005D4100">
      <w:pPr>
        <w:pStyle w:val="Listenabsatz"/>
        <w:ind w:left="0"/>
        <w:rPr>
          <w:b/>
          <w:bCs/>
        </w:rPr>
      </w:pPr>
      <w:r w:rsidRPr="00507EC3">
        <w:rPr>
          <w:b/>
          <w:bCs/>
        </w:rPr>
        <w:t>W</w:t>
      </w:r>
      <w:r w:rsidR="00321CD0">
        <w:rPr>
          <w:b/>
          <w:bCs/>
        </w:rPr>
        <w:t xml:space="preserve">as </w:t>
      </w:r>
      <w:r w:rsidR="00435D3C">
        <w:rPr>
          <w:b/>
          <w:bCs/>
        </w:rPr>
        <w:t>denkt</w:t>
      </w:r>
      <w:r w:rsidR="00321CD0">
        <w:rPr>
          <w:b/>
          <w:bCs/>
        </w:rPr>
        <w:t xml:space="preserve"> ihr</w:t>
      </w:r>
      <w:r w:rsidR="002D5024">
        <w:rPr>
          <w:b/>
          <w:bCs/>
        </w:rPr>
        <w:t>, w</w:t>
      </w:r>
      <w:r w:rsidRPr="00507EC3">
        <w:rPr>
          <w:b/>
          <w:bCs/>
        </w:rPr>
        <w:t xml:space="preserve">elche Diskriminierungsrisiken gibt es durch den geplanten Einsatz der KI </w:t>
      </w:r>
      <w:r>
        <w:rPr>
          <w:b/>
          <w:bCs/>
        </w:rPr>
        <w:t xml:space="preserve">für </w:t>
      </w:r>
      <w:r w:rsidRPr="00507EC3">
        <w:rPr>
          <w:b/>
          <w:bCs/>
        </w:rPr>
        <w:t xml:space="preserve">soziale Gruppen? </w:t>
      </w:r>
      <w:r w:rsidR="00435D3C" w:rsidRPr="005D4100">
        <w:rPr>
          <w:b/>
          <w:bCs/>
        </w:rPr>
        <w:t>Beschreibt kurz, welche Risiken ihr seht!</w:t>
      </w:r>
    </w:p>
    <w:p w14:paraId="49EA2D9D" w14:textId="6EB45033" w:rsidR="007B7B80" w:rsidRDefault="007B7B80" w:rsidP="005D4100">
      <w:pPr>
        <w:pStyle w:val="Listenabsatz"/>
        <w:ind w:left="0"/>
      </w:pPr>
      <w:r>
        <w:t xml:space="preserve">Im Anhang </w:t>
      </w:r>
      <w:r w:rsidRPr="008F2168">
        <w:t>„Erklärungen und Hinweise“</w:t>
      </w:r>
      <w:r w:rsidR="008F2168">
        <w:t xml:space="preserve"> (siehe </w:t>
      </w:r>
      <w:hyperlink r:id="rId7" w:history="1">
        <w:r w:rsidR="008F2168" w:rsidRPr="008F2168">
          <w:rPr>
            <w:rStyle w:val="Hyperlink"/>
          </w:rPr>
          <w:t>Toolbox</w:t>
        </w:r>
      </w:hyperlink>
      <w:r w:rsidR="008F2168">
        <w:t>)</w:t>
      </w:r>
      <w:r>
        <w:t xml:space="preserve"> findet ihr eine Auflistung von sozialen Gruppen, die besonders häufig von Diskriminierung und Marginalisierung betroffen sind.</w:t>
      </w:r>
    </w:p>
    <w:sdt>
      <w:sdtPr>
        <w:id w:val="414899438"/>
        <w:placeholder>
          <w:docPart w:val="0F49B9460F388D419DEEBA7253646500"/>
        </w:placeholder>
      </w:sdtPr>
      <w:sdtContent>
        <w:p w14:paraId="37E4CCFB"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F989711"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BE857DD"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94D3848" w14:textId="77777777" w:rsidR="0028709C" w:rsidRDefault="0028709C"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F3EC950" w14:textId="77777777" w:rsidR="0028709C" w:rsidRDefault="0028709C"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B7FC0AF" w14:textId="77777777" w:rsidR="007B7B80" w:rsidRDefault="0000000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68BC0E64" w14:textId="653F9CAB" w:rsidR="007B7B80" w:rsidRDefault="007B7B80" w:rsidP="005D4100">
      <w:pPr>
        <w:shd w:val="clear" w:color="auto" w:fill="FFD8FF"/>
      </w:pPr>
      <w:r w:rsidRPr="20DEAD76">
        <w:rPr>
          <w:b/>
          <w:bCs/>
        </w:rPr>
        <w:t>Diskriminierung durch KI</w:t>
      </w:r>
      <w:r>
        <w:t xml:space="preserve">: Konkrete KI-Verfahren bringen unterschiedliche Risiken für Diskriminierung mit sich. </w:t>
      </w:r>
      <w:r w:rsidR="003A4849">
        <w:t xml:space="preserve">Denn </w:t>
      </w:r>
      <w:r>
        <w:t>KI-Verfahren beziehen sich auf verschiedene Merkmale von Personen. Beispiele können visuelle Körpermerkmale (z.B. Hautfarbe, Alter, zugeschriebenes Gender)</w:t>
      </w:r>
      <w:r w:rsidR="003A4849">
        <w:t xml:space="preserve"> oder</w:t>
      </w:r>
      <w:r>
        <w:t xml:space="preserve"> Verhaltensweisen (z.B. Wohnungslose nutzen Bänke oder Treppen zum Schlafen, Kinder spielen auf Plätzen)</w:t>
      </w:r>
      <w:r w:rsidR="003A4849">
        <w:t xml:space="preserve"> sein</w:t>
      </w:r>
      <w:r>
        <w:t xml:space="preserve">. Stehen dadurch bestimmte Personengruppen im Zentrum, können Risiken </w:t>
      </w:r>
      <w:r w:rsidR="0028709C">
        <w:t>entstehen</w:t>
      </w:r>
      <w:r>
        <w:t>, z.B. psychischer Druck durch Überwachung</w:t>
      </w:r>
      <w:r w:rsidR="003A4849">
        <w:t xml:space="preserve"> oder Bias</w:t>
      </w:r>
      <w:r>
        <w:t xml:space="preserve">. </w:t>
      </w:r>
      <w:r w:rsidRPr="20DEAD76">
        <w:rPr>
          <w:b/>
          <w:bCs/>
        </w:rPr>
        <w:t xml:space="preserve">Prinzipiell muss man davon ausgehen, dass jedes KI-Verfahren Diskriminierungsrisiken hat. </w:t>
      </w:r>
      <w:r w:rsidRPr="00503DF6">
        <w:t>Sie sind aber jeweils spezifisch.</w:t>
      </w:r>
    </w:p>
    <w:p w14:paraId="0CD60AB8" w14:textId="2DE22FB1" w:rsidR="007B7B80" w:rsidRPr="005D4100" w:rsidRDefault="007B7B80" w:rsidP="001E3D65">
      <w:pPr>
        <w:pStyle w:val="berschrift2"/>
        <w:numPr>
          <w:ilvl w:val="0"/>
          <w:numId w:val="3"/>
        </w:numPr>
        <w:rPr>
          <w:i/>
          <w:iCs/>
        </w:rPr>
      </w:pPr>
      <w:r w:rsidRPr="005D4100">
        <w:t>Soziale Maßnahmen</w:t>
      </w:r>
      <w:r w:rsidR="00321CD0" w:rsidRPr="005D4100">
        <w:t xml:space="preserve"> vor Ort</w:t>
      </w:r>
      <w:r w:rsidRPr="005D4100">
        <w:t xml:space="preserve"> </w:t>
      </w:r>
    </w:p>
    <w:p w14:paraId="0A65FA28" w14:textId="546A2C7A" w:rsidR="007B7B80" w:rsidRDefault="00321CD0" w:rsidP="005D4100">
      <w:pPr>
        <w:pStyle w:val="Listenabsatz"/>
        <w:ind w:left="0"/>
        <w:rPr>
          <w:b/>
          <w:bCs/>
        </w:rPr>
      </w:pPr>
      <w:r>
        <w:rPr>
          <w:b/>
          <w:bCs/>
        </w:rPr>
        <w:t xml:space="preserve">KI-Überwachung wird </w:t>
      </w:r>
      <w:r w:rsidR="007D4DE5">
        <w:rPr>
          <w:b/>
          <w:bCs/>
        </w:rPr>
        <w:t>oft</w:t>
      </w:r>
      <w:r>
        <w:rPr>
          <w:b/>
          <w:bCs/>
        </w:rPr>
        <w:t xml:space="preserve"> als ordnungspolitische Maßnahme der Gefahrenabwehr an Orten eingesetzt, die eine Vielfalt sozialer Lebens- und Notlagen aufweisen</w:t>
      </w:r>
      <w:r w:rsidR="0028709C">
        <w:rPr>
          <w:b/>
          <w:bCs/>
        </w:rPr>
        <w:t>.</w:t>
      </w:r>
      <w:r>
        <w:rPr>
          <w:b/>
          <w:bCs/>
        </w:rPr>
        <w:t xml:space="preserve"> </w:t>
      </w:r>
      <w:r w:rsidR="0028709C">
        <w:rPr>
          <w:b/>
          <w:bCs/>
        </w:rPr>
        <w:t>Das sind</w:t>
      </w:r>
      <w:r>
        <w:rPr>
          <w:b/>
          <w:bCs/>
        </w:rPr>
        <w:t xml:space="preserve"> </w:t>
      </w:r>
      <w:r w:rsidR="0028709C">
        <w:rPr>
          <w:b/>
          <w:bCs/>
        </w:rPr>
        <w:t>beispielsweise</w:t>
      </w:r>
      <w:r>
        <w:rPr>
          <w:b/>
          <w:bCs/>
        </w:rPr>
        <w:t xml:space="preserve"> </w:t>
      </w:r>
      <w:r w:rsidR="0028709C">
        <w:rPr>
          <w:b/>
          <w:bCs/>
        </w:rPr>
        <w:t>Wohnungs</w:t>
      </w:r>
      <w:r>
        <w:rPr>
          <w:b/>
          <w:bCs/>
        </w:rPr>
        <w:t xml:space="preserve">losigkeit, Drogenkonsum </w:t>
      </w:r>
      <w:r w:rsidR="0028709C">
        <w:rPr>
          <w:b/>
          <w:bCs/>
        </w:rPr>
        <w:t>oder soziale Konflikte um die Raumnutzung</w:t>
      </w:r>
      <w:r>
        <w:rPr>
          <w:b/>
          <w:bCs/>
        </w:rPr>
        <w:t xml:space="preserve">. </w:t>
      </w:r>
      <w:r w:rsidR="0028709C">
        <w:rPr>
          <w:b/>
          <w:bCs/>
        </w:rPr>
        <w:t xml:space="preserve">Mehr noch als polizeiliche Maßnahmen sind </w:t>
      </w:r>
      <w:r w:rsidR="0028709C" w:rsidRPr="003A4849">
        <w:rPr>
          <w:b/>
          <w:bCs/>
        </w:rPr>
        <w:t>soziale Maßnahmen</w:t>
      </w:r>
      <w:r w:rsidR="0028709C">
        <w:rPr>
          <w:b/>
          <w:bCs/>
        </w:rPr>
        <w:t xml:space="preserve"> entscheidend, um solchen gesellschaftlichen und individuellen Herausforderungen zu begegnen</w:t>
      </w:r>
      <w:r w:rsidR="003B273C">
        <w:rPr>
          <w:b/>
          <w:bCs/>
        </w:rPr>
        <w:t xml:space="preserve">. </w:t>
      </w:r>
      <w:r w:rsidR="0028709C">
        <w:rPr>
          <w:b/>
          <w:bCs/>
        </w:rPr>
        <w:t>Daher</w:t>
      </w:r>
      <w:r>
        <w:rPr>
          <w:b/>
          <w:bCs/>
        </w:rPr>
        <w:t xml:space="preserve"> ist es wichtig</w:t>
      </w:r>
      <w:r w:rsidR="003B273C">
        <w:rPr>
          <w:b/>
          <w:bCs/>
        </w:rPr>
        <w:t xml:space="preserve"> </w:t>
      </w:r>
      <w:r w:rsidR="0028709C">
        <w:rPr>
          <w:b/>
          <w:bCs/>
        </w:rPr>
        <w:t>zu überlegen</w:t>
      </w:r>
      <w:r w:rsidR="003B273C">
        <w:rPr>
          <w:b/>
          <w:bCs/>
        </w:rPr>
        <w:t xml:space="preserve">, in welchem Verhältnis ordnungs- und sozialpolitische Maßnahmen stehen. </w:t>
      </w:r>
      <w:r w:rsidR="007B7B80" w:rsidRPr="20DEAD76">
        <w:rPr>
          <w:b/>
          <w:bCs/>
        </w:rPr>
        <w:t xml:space="preserve">Welche sozialen Maßnahmen </w:t>
      </w:r>
      <w:r w:rsidR="003B273C">
        <w:rPr>
          <w:b/>
          <w:bCs/>
        </w:rPr>
        <w:t>sind euch</w:t>
      </w:r>
      <w:r w:rsidR="007B7B80" w:rsidRPr="20DEAD76">
        <w:rPr>
          <w:b/>
          <w:bCs/>
        </w:rPr>
        <w:t xml:space="preserve"> vor Ort</w:t>
      </w:r>
      <w:r w:rsidR="003B273C">
        <w:rPr>
          <w:b/>
          <w:bCs/>
        </w:rPr>
        <w:t xml:space="preserve"> bekannt</w:t>
      </w:r>
      <w:r w:rsidR="007B7B80" w:rsidRPr="20DEAD76">
        <w:rPr>
          <w:b/>
          <w:bCs/>
        </w:rPr>
        <w:t xml:space="preserve">? </w:t>
      </w:r>
    </w:p>
    <w:p w14:paraId="053A84AF" w14:textId="77777777" w:rsidR="007B7B80" w:rsidRDefault="007B7B80" w:rsidP="005D4100">
      <w:pPr>
        <w:pStyle w:val="Listenabsatz"/>
        <w:ind w:left="0"/>
      </w:pPr>
      <w:r w:rsidRPr="003051AA">
        <w:t xml:space="preserve">Im Anhang </w:t>
      </w:r>
      <w:r w:rsidRPr="008F2168">
        <w:t>„Erklärungen und Hinweise“</w:t>
      </w:r>
      <w:r w:rsidRPr="003051AA">
        <w:t xml:space="preserve"> findet ihr einige Anregungen, welche Maßnahmen es geben könnte.</w:t>
      </w:r>
    </w:p>
    <w:sdt>
      <w:sdtPr>
        <w:id w:val="-1941211114"/>
        <w:placeholder>
          <w:docPart w:val="CC0DCC748DFE0446AD9DB154E50446F8"/>
        </w:placeholder>
      </w:sdtPr>
      <w:sdtContent>
        <w:p w14:paraId="3100F13C"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0C336577"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AC83177"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69E9217C" w14:textId="77777777" w:rsidR="007D4DE5" w:rsidRDefault="007D4DE5"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D1E74A6" w14:textId="77777777" w:rsidR="007B7B80" w:rsidRDefault="0000000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0FC2052E" w14:textId="214D7D45" w:rsidR="00503DF6" w:rsidRDefault="00503DF6">
      <w:pPr>
        <w:spacing w:line="240" w:lineRule="auto"/>
        <w:rPr>
          <w:rFonts w:ascii="EPI Trebin (V240812)" w:eastAsiaTheme="majorEastAsia" w:hAnsi="EPI Trebin (V240812)" w:cstheme="majorBidi"/>
          <w:b/>
          <w:bCs/>
          <w:color w:val="000000" w:themeColor="text1"/>
          <w:sz w:val="28"/>
          <w:szCs w:val="28"/>
        </w:rPr>
      </w:pPr>
      <w:r>
        <w:rPr>
          <w:rFonts w:ascii="EPI Trebin (V240812)" w:hAnsi="EPI Trebin (V240812)"/>
          <w:b/>
          <w:bCs/>
          <w:i/>
          <w:iCs/>
          <w:color w:val="000000" w:themeColor="text1"/>
          <w:sz w:val="28"/>
          <w:szCs w:val="28"/>
        </w:rPr>
        <w:br w:type="page"/>
      </w:r>
    </w:p>
    <w:p w14:paraId="746DFD03" w14:textId="12C887D5" w:rsidR="007B7B80" w:rsidRPr="007D4DE5" w:rsidRDefault="006E004D" w:rsidP="001E3D65">
      <w:pPr>
        <w:pStyle w:val="berschrift2"/>
        <w:numPr>
          <w:ilvl w:val="0"/>
          <w:numId w:val="3"/>
        </w:numPr>
        <w:rPr>
          <w:i/>
          <w:iCs/>
        </w:rPr>
      </w:pPr>
      <w:r w:rsidRPr="007D4DE5">
        <w:lastRenderedPageBreak/>
        <w:t xml:space="preserve">Konstruktive </w:t>
      </w:r>
      <w:r w:rsidR="007B7B80" w:rsidRPr="007D4DE5">
        <w:t>Konfliktbewältigung</w:t>
      </w:r>
    </w:p>
    <w:p w14:paraId="3A904DD5" w14:textId="60AA6478" w:rsidR="007B7B80" w:rsidRDefault="0028709C" w:rsidP="007D4DE5">
      <w:pPr>
        <w:pStyle w:val="Listenabsatz"/>
        <w:ind w:left="0"/>
        <w:rPr>
          <w:b/>
          <w:bCs/>
        </w:rPr>
      </w:pPr>
      <w:r>
        <w:rPr>
          <w:b/>
          <w:bCs/>
        </w:rPr>
        <w:t>KI-Technologie wird oft als eine Art Allzweckwaffe im Umgang mit schwierigen Konstellationen in urbanen Räumen eingeführt. Nimmt man diese Argumente ernst, dann muss man auch prüfen, ob KI-Überwachung tatsächlich zur Lösung sozialer Konflikte und Herausforderungen beiträgt.</w:t>
      </w:r>
      <w:r w:rsidR="006E004D">
        <w:rPr>
          <w:b/>
          <w:bCs/>
        </w:rPr>
        <w:t xml:space="preserve"> Was denkt ihr:</w:t>
      </w:r>
      <w:r>
        <w:rPr>
          <w:b/>
          <w:bCs/>
        </w:rPr>
        <w:t xml:space="preserve"> </w:t>
      </w:r>
      <w:r w:rsidR="006E004D">
        <w:rPr>
          <w:b/>
          <w:bCs/>
        </w:rPr>
        <w:t>Inwiefern trägt die KI-Technologie</w:t>
      </w:r>
      <w:r w:rsidR="007B7B80" w:rsidRPr="20DEAD76">
        <w:rPr>
          <w:b/>
          <w:bCs/>
        </w:rPr>
        <w:t xml:space="preserve"> zur </w:t>
      </w:r>
      <w:r w:rsidR="006E004D">
        <w:rPr>
          <w:b/>
          <w:bCs/>
        </w:rPr>
        <w:t>konstruktiven Bearbeitung</w:t>
      </w:r>
      <w:r w:rsidR="007B7B80" w:rsidRPr="20DEAD76">
        <w:rPr>
          <w:b/>
          <w:bCs/>
        </w:rPr>
        <w:t xml:space="preserve"> von</w:t>
      </w:r>
      <w:r w:rsidR="006E004D">
        <w:rPr>
          <w:b/>
          <w:bCs/>
        </w:rPr>
        <w:t xml:space="preserve"> sozialen </w:t>
      </w:r>
      <w:r w:rsidR="007B7B80" w:rsidRPr="20DEAD76">
        <w:rPr>
          <w:b/>
          <w:bCs/>
        </w:rPr>
        <w:t>Konflikten</w:t>
      </w:r>
      <w:r w:rsidR="006E004D">
        <w:rPr>
          <w:b/>
          <w:bCs/>
        </w:rPr>
        <w:t xml:space="preserve"> und Herausforderungen bei</w:t>
      </w:r>
      <w:r w:rsidR="007B7B80" w:rsidRPr="20DEAD76">
        <w:rPr>
          <w:b/>
          <w:bCs/>
        </w:rPr>
        <w:t>?</w:t>
      </w:r>
    </w:p>
    <w:sdt>
      <w:sdtPr>
        <w:id w:val="2091184981"/>
        <w:placeholder>
          <w:docPart w:val="6D09E874D8A399448B5A0BB3AAE2A054"/>
        </w:placeholder>
      </w:sdtPr>
      <w:sdtContent>
        <w:p w14:paraId="4D06B3E1"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52F8DDE"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D7D31C5" w14:textId="77777777" w:rsidR="007D4DE5" w:rsidRDefault="007D4DE5"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C6229EE"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CEF76B6" w14:textId="77777777" w:rsidR="007B7B80" w:rsidRDefault="0000000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1B3B1DC3" w14:textId="10AC2D27" w:rsidR="007B7B80" w:rsidRDefault="001C0CE1" w:rsidP="003A4849">
      <w:pPr>
        <w:pStyle w:val="Listenabsatz"/>
        <w:ind w:left="0"/>
        <w:rPr>
          <w:b/>
          <w:bCs/>
        </w:rPr>
      </w:pPr>
      <w:r>
        <w:rPr>
          <w:b/>
          <w:bCs/>
        </w:rPr>
        <w:t>Was meint ihr, t</w:t>
      </w:r>
      <w:r w:rsidR="007B7B80" w:rsidRPr="00BA5D99">
        <w:rPr>
          <w:b/>
          <w:bCs/>
        </w:rPr>
        <w:t xml:space="preserve">rägt die KI-Technologie </w:t>
      </w:r>
      <w:r w:rsidR="006E004D">
        <w:rPr>
          <w:b/>
          <w:bCs/>
        </w:rPr>
        <w:t xml:space="preserve">umgekehrt </w:t>
      </w:r>
      <w:r w:rsidR="007B7B80" w:rsidRPr="00BA5D99">
        <w:rPr>
          <w:b/>
          <w:bCs/>
        </w:rPr>
        <w:t xml:space="preserve">zur </w:t>
      </w:r>
      <w:r w:rsidR="006E004D">
        <w:rPr>
          <w:b/>
          <w:bCs/>
        </w:rPr>
        <w:t>Verschärfung von Konflikten bei</w:t>
      </w:r>
      <w:r w:rsidR="007B7B80" w:rsidRPr="00BA5D99">
        <w:rPr>
          <w:b/>
          <w:bCs/>
        </w:rPr>
        <w:t>?</w:t>
      </w:r>
      <w:r w:rsidR="006E004D">
        <w:rPr>
          <w:b/>
          <w:bCs/>
        </w:rPr>
        <w:t xml:space="preserve"> Denkt ihr bestimmte soziale Gruppen haben besondere Vor- oder Nachteile durch die KI?</w:t>
      </w:r>
      <w:r w:rsidR="007B7B80" w:rsidRPr="00BA5D99">
        <w:rPr>
          <w:b/>
          <w:bCs/>
        </w:rPr>
        <w:t xml:space="preserve"> Wenn ja, </w:t>
      </w:r>
      <w:r w:rsidR="006E004D">
        <w:rPr>
          <w:b/>
          <w:bCs/>
        </w:rPr>
        <w:t>warum</w:t>
      </w:r>
      <w:r w:rsidR="007B7B80" w:rsidRPr="00BA5D99">
        <w:rPr>
          <w:b/>
          <w:bCs/>
        </w:rPr>
        <w:t>?</w:t>
      </w:r>
    </w:p>
    <w:sdt>
      <w:sdtPr>
        <w:id w:val="-1999633929"/>
        <w:placeholder>
          <w:docPart w:val="FFDB5BD2A6DB3547909C571FDDB5B654"/>
        </w:placeholder>
      </w:sdtPr>
      <w:sdtContent>
        <w:p w14:paraId="45F18666"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72BC58B" w14:textId="77777777" w:rsidR="007B7B80" w:rsidRDefault="007B7B8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6B43B2C0" w14:textId="77777777" w:rsidR="007D4DE5" w:rsidRDefault="007D4DE5"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2423AEE" w14:textId="77777777" w:rsidR="007D4DE5" w:rsidRDefault="007D4DE5"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5463C6A" w14:textId="77777777" w:rsidR="007B7B80" w:rsidRDefault="00000000"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32887CF5" w14:textId="04559FF5" w:rsidR="007B7B80" w:rsidRPr="007D4DE5" w:rsidRDefault="007B7B80" w:rsidP="001E3D65">
      <w:pPr>
        <w:pStyle w:val="berschrift2"/>
        <w:numPr>
          <w:ilvl w:val="0"/>
          <w:numId w:val="3"/>
        </w:numPr>
        <w:rPr>
          <w:i/>
          <w:iCs/>
        </w:rPr>
      </w:pPr>
      <w:r w:rsidRPr="007D4DE5">
        <w:t xml:space="preserve">Fazit zu sozialer Gerechtigkeit </w:t>
      </w:r>
    </w:p>
    <w:p w14:paraId="392EA3AA" w14:textId="4D2946F1" w:rsidR="007B7B80" w:rsidRDefault="00730321" w:rsidP="007D4DE5">
      <w:pPr>
        <w:pStyle w:val="Listenabsatz"/>
        <w:ind w:left="0"/>
        <w:rPr>
          <w:b/>
          <w:bCs/>
        </w:rPr>
      </w:pPr>
      <w:r>
        <w:rPr>
          <w:b/>
          <w:bCs/>
        </w:rPr>
        <w:t xml:space="preserve">Geschafft! </w:t>
      </w:r>
      <w:r w:rsidR="007C1425">
        <w:rPr>
          <w:b/>
          <w:bCs/>
        </w:rPr>
        <w:t xml:space="preserve">Ihr habt wichtige Fragen zu KI-Überwachung und sozialer Gerechtigkeit durchdacht. Nun kommen wir zum Fazit. </w:t>
      </w:r>
      <w:r w:rsidR="007B7B80" w:rsidRPr="000861E4">
        <w:rPr>
          <w:b/>
          <w:bCs/>
        </w:rPr>
        <w:t xml:space="preserve">Bitte gebt an, </w:t>
      </w:r>
      <w:r>
        <w:rPr>
          <w:b/>
          <w:bCs/>
        </w:rPr>
        <w:t>wie ihr den KI-Einsatz</w:t>
      </w:r>
      <w:r w:rsidR="007B7B80" w:rsidRPr="000861E4">
        <w:rPr>
          <w:b/>
          <w:bCs/>
        </w:rPr>
        <w:t xml:space="preserve"> ihr nach euren Diskussionen </w:t>
      </w:r>
      <w:r>
        <w:rPr>
          <w:b/>
          <w:bCs/>
        </w:rPr>
        <w:t xml:space="preserve">im Spiegel der </w:t>
      </w:r>
      <w:r w:rsidR="007B7B80" w:rsidRPr="000861E4">
        <w:rPr>
          <w:b/>
          <w:bCs/>
        </w:rPr>
        <w:t xml:space="preserve">folgenden Aussagen </w:t>
      </w:r>
      <w:r>
        <w:rPr>
          <w:b/>
          <w:bCs/>
        </w:rPr>
        <w:t>bewertet</w:t>
      </w:r>
      <w:r w:rsidR="007B7B80" w:rsidRPr="000861E4">
        <w:rPr>
          <w:b/>
          <w:bCs/>
        </w:rPr>
        <w:t xml:space="preserve">. </w:t>
      </w:r>
    </w:p>
    <w:p w14:paraId="4D49705F" w14:textId="0562E61A" w:rsidR="007B7B80" w:rsidRPr="000861E4" w:rsidRDefault="007B7B80" w:rsidP="00503DF6">
      <w:pPr>
        <w:rPr>
          <w:i/>
          <w:iCs/>
        </w:rPr>
      </w:pPr>
      <w:r w:rsidRPr="000861E4">
        <w:rPr>
          <w:i/>
          <w:iCs/>
        </w:rPr>
        <w:t xml:space="preserve">In Entwicklung </w:t>
      </w:r>
      <w:r w:rsidR="007C1425">
        <w:rPr>
          <w:i/>
          <w:iCs/>
        </w:rPr>
        <w:t xml:space="preserve">und Anwendung </w:t>
      </w:r>
      <w:r w:rsidRPr="000861E4">
        <w:rPr>
          <w:i/>
          <w:iCs/>
        </w:rPr>
        <w:t>der KI w</w:t>
      </w:r>
      <w:r w:rsidR="007C1425">
        <w:rPr>
          <w:i/>
          <w:iCs/>
        </w:rPr>
        <w:t>e</w:t>
      </w:r>
      <w:r w:rsidRPr="000861E4">
        <w:rPr>
          <w:i/>
          <w:iCs/>
        </w:rPr>
        <w:t>rden effektive Maßnahmen zur Vermeidung von Diskriminierung getroffen.</w:t>
      </w:r>
    </w:p>
    <w:p w14:paraId="1568CE85" w14:textId="77777777" w:rsidR="007B7B80" w:rsidRDefault="007B7B80" w:rsidP="00503DF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61735643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1649964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9955298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976755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7002447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6AAA86F" w14:textId="77777777" w:rsidR="007C1425" w:rsidRPr="000861E4" w:rsidRDefault="007C1425" w:rsidP="00503DF6">
      <w:pPr>
        <w:rPr>
          <w:i/>
          <w:iCs/>
        </w:rPr>
      </w:pPr>
      <w:r>
        <w:rPr>
          <w:i/>
          <w:iCs/>
        </w:rPr>
        <w:t xml:space="preserve">Es sind keine </w:t>
      </w:r>
      <w:r w:rsidRPr="000861E4">
        <w:rPr>
          <w:i/>
          <w:iCs/>
        </w:rPr>
        <w:t>Diskriminierungseffekte zu befürchten.</w:t>
      </w:r>
    </w:p>
    <w:p w14:paraId="1C0C8D15" w14:textId="77777777" w:rsidR="007C1425" w:rsidRDefault="007C1425" w:rsidP="00503DF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57886488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0875393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259568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5712808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40807636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0C8C5546" w14:textId="77777777" w:rsidR="007C1425" w:rsidRPr="009904A2" w:rsidRDefault="007C1425" w:rsidP="00503DF6">
      <w:pPr>
        <w:rPr>
          <w:i/>
          <w:iCs/>
        </w:rPr>
      </w:pPr>
      <w:r>
        <w:rPr>
          <w:i/>
          <w:iCs/>
        </w:rPr>
        <w:t>Der Einsatz der KI-Technologie erhöht die soziale Gerechtigkeit, weil sie benachteiligten Gruppen Vorteile bringt</w:t>
      </w:r>
      <w:r w:rsidRPr="000861E4">
        <w:t>.</w:t>
      </w:r>
    </w:p>
    <w:p w14:paraId="32A9D19F" w14:textId="77777777" w:rsidR="007B7B80" w:rsidRDefault="007B7B80" w:rsidP="00503DF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203672451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7873103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6246405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1644651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4431944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1FBC2B21" w14:textId="0126AD00" w:rsidR="007B7B80" w:rsidRPr="000861E4" w:rsidRDefault="007B7B80" w:rsidP="00503DF6">
      <w:pPr>
        <w:rPr>
          <w:i/>
          <w:iCs/>
        </w:rPr>
      </w:pPr>
      <w:r w:rsidRPr="20DEAD76">
        <w:rPr>
          <w:i/>
          <w:iCs/>
        </w:rPr>
        <w:t xml:space="preserve">Es gibt genügend soziale Maßnahmen, um </w:t>
      </w:r>
      <w:r w:rsidR="007C1425">
        <w:rPr>
          <w:i/>
          <w:iCs/>
        </w:rPr>
        <w:t xml:space="preserve">individuellen und sozialen </w:t>
      </w:r>
      <w:r w:rsidRPr="20DEAD76">
        <w:rPr>
          <w:i/>
          <w:iCs/>
        </w:rPr>
        <w:t>Herausforderungen vor Ort zu begegnen.</w:t>
      </w:r>
    </w:p>
    <w:p w14:paraId="10CF57F3" w14:textId="77777777" w:rsidR="007B7B80" w:rsidRDefault="007B7B80" w:rsidP="00503DF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96450774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2896808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4555634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0584501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64635076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5453E1A2" w14:textId="77777777" w:rsidR="00503DF6" w:rsidRDefault="00503DF6">
      <w:pPr>
        <w:spacing w:line="240" w:lineRule="auto"/>
        <w:rPr>
          <w:i/>
          <w:iCs/>
        </w:rPr>
      </w:pPr>
      <w:r>
        <w:rPr>
          <w:i/>
          <w:iCs/>
        </w:rPr>
        <w:br w:type="page"/>
      </w:r>
    </w:p>
    <w:p w14:paraId="7D6DB946" w14:textId="5587C315" w:rsidR="007B7B80" w:rsidRPr="009904A2" w:rsidRDefault="007B7B80" w:rsidP="00503DF6">
      <w:pPr>
        <w:rPr>
          <w:i/>
          <w:iCs/>
        </w:rPr>
      </w:pPr>
      <w:r w:rsidRPr="000861E4">
        <w:rPr>
          <w:i/>
          <w:iCs/>
        </w:rPr>
        <w:lastRenderedPageBreak/>
        <w:t>Alle sozialen Gruppen haben die gleiche Chance, sich der Überwachung zu entziehen. Sie sind nicht in unterschiedlichem Maße negativ betroffen</w:t>
      </w:r>
      <w:r w:rsidRPr="000861E4">
        <w:t>.</w:t>
      </w:r>
    </w:p>
    <w:p w14:paraId="7569B4E0" w14:textId="77777777" w:rsidR="007B7B80" w:rsidRDefault="007B7B80" w:rsidP="00503DF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51043699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3540667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0056371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46574035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6421581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37250E5C" w14:textId="275F143A" w:rsidR="007C1425" w:rsidRPr="009904A2" w:rsidRDefault="007C1425" w:rsidP="00503DF6">
      <w:pPr>
        <w:rPr>
          <w:i/>
          <w:iCs/>
        </w:rPr>
      </w:pPr>
      <w:r>
        <w:rPr>
          <w:i/>
          <w:iCs/>
        </w:rPr>
        <w:t>Der Einsatz der KI-Technologie benachteiligt bestimmte soziale Gruppen, in deren Grundrechte besonders häufig eingegriffen wird.</w:t>
      </w:r>
    </w:p>
    <w:p w14:paraId="06382D56" w14:textId="38337344" w:rsidR="007C1425" w:rsidRDefault="007C1425" w:rsidP="00503DF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43459086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0758938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4800025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4719059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5277067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34CFEB7" w14:textId="47ED6F16" w:rsidR="007B7B80" w:rsidRPr="007D4DE5" w:rsidRDefault="007B7B80" w:rsidP="001E3D65">
      <w:pPr>
        <w:pStyle w:val="berschrift2"/>
        <w:numPr>
          <w:ilvl w:val="0"/>
          <w:numId w:val="3"/>
        </w:numPr>
        <w:rPr>
          <w:i/>
          <w:iCs/>
        </w:rPr>
      </w:pPr>
      <w:r w:rsidRPr="007D4DE5">
        <w:t xml:space="preserve">Verbesserung Gerechtigkeit </w:t>
      </w:r>
    </w:p>
    <w:p w14:paraId="6BD4B0BB" w14:textId="2B0F4DE0" w:rsidR="007B7B80" w:rsidRDefault="007C1425" w:rsidP="007D4DE5">
      <w:pPr>
        <w:rPr>
          <w:b/>
          <w:bCs/>
        </w:rPr>
      </w:pPr>
      <w:r>
        <w:rPr>
          <w:b/>
          <w:bCs/>
        </w:rPr>
        <w:t>Kommen wir zum politisch kreativen Teil der Bewertung. Ihr habt den KI-Einsatz bisher nach verschiedenen Gesichtspunkten bewertet. Nun geht es um Perspektive</w:t>
      </w:r>
      <w:r w:rsidR="00730321">
        <w:rPr>
          <w:b/>
          <w:bCs/>
        </w:rPr>
        <w:t>n</w:t>
      </w:r>
      <w:r>
        <w:rPr>
          <w:b/>
          <w:bCs/>
        </w:rPr>
        <w:t xml:space="preserve"> auf die Zukunft. Diese Fragen helfen euch eigene praktische Ideen zu entwickeln, die ihr selbst oder andere umsetzen können. </w:t>
      </w:r>
      <w:r w:rsidR="007B7B80" w:rsidRPr="000861E4">
        <w:rPr>
          <w:b/>
          <w:bCs/>
        </w:rPr>
        <w:t>Was soll sich ändern, damit die soziale Gerechtigkeit i</w:t>
      </w:r>
      <w:r w:rsidR="009D3D58">
        <w:rPr>
          <w:b/>
          <w:bCs/>
        </w:rPr>
        <w:t xml:space="preserve">m Kontext </w:t>
      </w:r>
      <w:r w:rsidR="00BF38AF">
        <w:rPr>
          <w:b/>
          <w:bCs/>
        </w:rPr>
        <w:t>von Sicherheit</w:t>
      </w:r>
      <w:r>
        <w:rPr>
          <w:b/>
          <w:bCs/>
        </w:rPr>
        <w:t xml:space="preserve"> </w:t>
      </w:r>
      <w:r w:rsidR="007B7B80" w:rsidRPr="000861E4">
        <w:rPr>
          <w:b/>
          <w:bCs/>
        </w:rPr>
        <w:t>verbessert wird?</w:t>
      </w:r>
    </w:p>
    <w:p w14:paraId="598CF8AF" w14:textId="5154B08F" w:rsidR="007B7B80" w:rsidRDefault="007B7B80" w:rsidP="00503DF6">
      <w:pPr>
        <w:rPr>
          <w:i/>
          <w:iCs/>
        </w:rPr>
      </w:pPr>
      <w:r w:rsidRPr="000861E4">
        <w:rPr>
          <w:i/>
          <w:iCs/>
        </w:rPr>
        <w:t xml:space="preserve">Welche </w:t>
      </w:r>
      <w:r w:rsidR="00730321">
        <w:rPr>
          <w:i/>
          <w:iCs/>
        </w:rPr>
        <w:t xml:space="preserve">sozialen </w:t>
      </w:r>
      <w:r w:rsidRPr="000861E4">
        <w:rPr>
          <w:i/>
          <w:iCs/>
        </w:rPr>
        <w:t>Vor- und Nachteile sollten ausgeglichen werden?</w:t>
      </w:r>
    </w:p>
    <w:sdt>
      <w:sdtPr>
        <w:id w:val="1098070448"/>
        <w:placeholder>
          <w:docPart w:val="FFF3EB761149DC4883FD8E6DAAF74A18"/>
        </w:placeholder>
        <w:showingPlcHdr/>
      </w:sdtPr>
      <w:sdtContent>
        <w:p w14:paraId="102D2A11" w14:textId="77777777" w:rsidR="007B7B80" w:rsidRDefault="007B7B80"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p w14:paraId="2BDE48C0" w14:textId="77777777" w:rsidR="00730321" w:rsidRDefault="00730321"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p w14:paraId="348326EA" w14:textId="77777777" w:rsidR="007C1425" w:rsidRDefault="00000000"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sdtContent>
    </w:sdt>
    <w:p w14:paraId="2FB39582" w14:textId="77777777" w:rsidR="007B7B80" w:rsidRDefault="007B7B80" w:rsidP="00503DF6">
      <w:pPr>
        <w:rPr>
          <w:i/>
          <w:iCs/>
        </w:rPr>
      </w:pPr>
      <w:r w:rsidRPr="20DEAD76">
        <w:rPr>
          <w:i/>
          <w:iCs/>
        </w:rPr>
        <w:t>Mit welchen sozialen Maßnahmen sollten professionelle Organisationen und Bevölkerung in Zukunft sozialen Herausforderungen vor Ort begegnen?</w:t>
      </w:r>
    </w:p>
    <w:sdt>
      <w:sdtPr>
        <w:id w:val="239832101"/>
        <w:placeholder>
          <w:docPart w:val="DC516833F2D6B04C8872CBFF12E01A24"/>
        </w:placeholder>
        <w:showingPlcHdr/>
      </w:sdtPr>
      <w:sdtContent>
        <w:p w14:paraId="177B7312" w14:textId="77777777" w:rsidR="007B7B80" w:rsidRDefault="007B7B80"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p w14:paraId="6688B734" w14:textId="77777777" w:rsidR="00730321" w:rsidRDefault="00730321"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p w14:paraId="0111A0D1" w14:textId="77777777" w:rsidR="007C1425" w:rsidRDefault="00000000"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sdtContent>
    </w:sdt>
    <w:p w14:paraId="75FA4105" w14:textId="7F7F5E3F" w:rsidR="007B7B80" w:rsidRDefault="007B7B80" w:rsidP="00503DF6">
      <w:pPr>
        <w:rPr>
          <w:i/>
          <w:iCs/>
        </w:rPr>
      </w:pPr>
      <w:r w:rsidRPr="20DEAD76">
        <w:rPr>
          <w:i/>
          <w:iCs/>
        </w:rPr>
        <w:t>Wenn es eine potenzielle Diskriminierung durch d</w:t>
      </w:r>
      <w:r w:rsidR="008222EA">
        <w:rPr>
          <w:i/>
          <w:iCs/>
        </w:rPr>
        <w:t xml:space="preserve">en Einsatz von </w:t>
      </w:r>
      <w:r w:rsidRPr="20DEAD76">
        <w:rPr>
          <w:i/>
          <w:iCs/>
        </w:rPr>
        <w:t>KI gibt, wie kann sie gemildert</w:t>
      </w:r>
      <w:r w:rsidR="00BF38AF">
        <w:rPr>
          <w:i/>
          <w:iCs/>
        </w:rPr>
        <w:t xml:space="preserve"> oder verhindert </w:t>
      </w:r>
      <w:r w:rsidRPr="20DEAD76">
        <w:rPr>
          <w:i/>
          <w:iCs/>
        </w:rPr>
        <w:t xml:space="preserve"> werden?</w:t>
      </w:r>
    </w:p>
    <w:sdt>
      <w:sdtPr>
        <w:id w:val="-542134796"/>
        <w:placeholder>
          <w:docPart w:val="55DC3D785475304A9E9C757AA0C3D683"/>
        </w:placeholder>
        <w:showingPlcHdr/>
      </w:sdtPr>
      <w:sdtContent>
        <w:p w14:paraId="1C9D4199" w14:textId="77777777" w:rsidR="007B7B80" w:rsidRDefault="007B7B80"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p w14:paraId="009D5F1F" w14:textId="77777777" w:rsidR="00730321" w:rsidRDefault="00730321"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p w14:paraId="59864126" w14:textId="77777777" w:rsidR="007C1425" w:rsidRDefault="00000000"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sdtContent>
    </w:sdt>
    <w:p w14:paraId="5F16DACF" w14:textId="27B9C4D0" w:rsidR="00924984" w:rsidRDefault="00924984" w:rsidP="00924984">
      <w:pPr>
        <w:rPr>
          <w:b/>
          <w:bCs/>
        </w:rPr>
      </w:pPr>
      <w:r>
        <w:rPr>
          <w:b/>
          <w:bCs/>
        </w:rPr>
        <w:t>Ihr habt sicher festgestellt, dass ihr einige Informationsquellen oder Ansichten noch nicht kennt. Hier ist der Platz noch einmal darüber nachzudenken, mit welchen Ansichten ihr euch noch auseinandersetzen wollt und welche Informationsquellen für euch wichtig sind?</w:t>
      </w:r>
    </w:p>
    <w:p w14:paraId="0AD517A3" w14:textId="77777777" w:rsidR="00924984" w:rsidRPr="00861B29" w:rsidRDefault="00924984" w:rsidP="00924984">
      <w:pPr>
        <w:rPr>
          <w:i/>
          <w:iCs/>
        </w:rPr>
      </w:pPr>
      <w:r w:rsidRPr="00861B29">
        <w:rPr>
          <w:i/>
          <w:iCs/>
        </w:rPr>
        <w:t>Mit welchen Informationsquellen wollt ihr euch in dem Zusammenhang in Zukunft beschäftigen?</w:t>
      </w:r>
    </w:p>
    <w:sdt>
      <w:sdtPr>
        <w:rPr>
          <w:b/>
          <w:bCs/>
        </w:rPr>
        <w:id w:val="-920724679"/>
        <w:placeholder>
          <w:docPart w:val="023673A6EA8B4508AA2540A1865F444F"/>
        </w:placeholder>
        <w:showingPlcHdr/>
      </w:sdtPr>
      <w:sdtContent>
        <w:p w14:paraId="2BF872ED" w14:textId="77777777" w:rsidR="00924984" w:rsidRPr="00861B29" w:rsidRDefault="00924984" w:rsidP="00924984">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14:paraId="755DB61A" w14:textId="77777777" w:rsidR="00924984" w:rsidRPr="00861B29" w:rsidRDefault="00924984" w:rsidP="00924984">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rPr>
              <w:b/>
              <w:bCs/>
            </w:rPr>
          </w:pPr>
          <w:r w:rsidRPr="00861B29">
            <w:t xml:space="preserve"> </w:t>
          </w:r>
        </w:p>
      </w:sdtContent>
    </w:sdt>
    <w:p w14:paraId="271FF2A4" w14:textId="77777777" w:rsidR="00924984" w:rsidRPr="00861B29" w:rsidRDefault="00924984" w:rsidP="00924984">
      <w:pPr>
        <w:spacing w:before="240"/>
        <w:rPr>
          <w:i/>
          <w:iCs/>
        </w:rPr>
      </w:pPr>
      <w:r w:rsidRPr="00861B29">
        <w:rPr>
          <w:i/>
          <w:iCs/>
        </w:rPr>
        <w:t>Mit welchen Ansichten wollt ihr euch in Zukunft auseinandersetzen?</w:t>
      </w:r>
    </w:p>
    <w:sdt>
      <w:sdtPr>
        <w:rPr>
          <w:b/>
          <w:bCs/>
        </w:rPr>
        <w:id w:val="1799181647"/>
        <w:placeholder>
          <w:docPart w:val="194E0B5AF7AF42DBBBD7F3D4E5E61C34"/>
        </w:placeholder>
        <w:showingPlcHdr/>
      </w:sdtPr>
      <w:sdtContent>
        <w:p w14:paraId="0FAC4656" w14:textId="77777777" w:rsidR="00924984" w:rsidRPr="00861B29" w:rsidRDefault="00924984" w:rsidP="00924984">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14:paraId="043B410C" w14:textId="77777777" w:rsidR="00924984" w:rsidRDefault="00924984" w:rsidP="00924984">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rPr>
              <w:b/>
              <w:bCs/>
            </w:rPr>
          </w:pPr>
          <w:r w:rsidRPr="00861B29">
            <w:t xml:space="preserve"> </w:t>
          </w:r>
        </w:p>
      </w:sdtContent>
    </w:sdt>
    <w:p w14:paraId="7E861D00" w14:textId="77777777" w:rsidR="00924984" w:rsidRDefault="00924984">
      <w:pPr>
        <w:spacing w:line="240" w:lineRule="auto"/>
        <w:rPr>
          <w:rFonts w:ascii="EPI Trebin (V240812)" w:eastAsiaTheme="majorEastAsia" w:hAnsi="EPI Trebin (V240812)" w:cstheme="majorBidi"/>
          <w:b/>
          <w:bCs/>
          <w:color w:val="000000" w:themeColor="text1"/>
          <w:sz w:val="32"/>
          <w:szCs w:val="32"/>
        </w:rPr>
      </w:pPr>
      <w:r>
        <w:rPr>
          <w:rFonts w:ascii="EPI Trebin (V240812)" w:hAnsi="EPI Trebin (V240812)"/>
          <w:b/>
          <w:bCs/>
          <w:color w:val="000000" w:themeColor="text1"/>
        </w:rPr>
        <w:br w:type="page"/>
      </w:r>
    </w:p>
    <w:p w14:paraId="52F02044" w14:textId="37DB98EA" w:rsidR="00E172B1" w:rsidRPr="0029219A" w:rsidRDefault="00E172B1" w:rsidP="00924984">
      <w:pPr>
        <w:pStyle w:val="berschrift2"/>
        <w:shd w:val="clear" w:color="auto" w:fill="AB82FF"/>
        <w:rPr>
          <w:b w:val="0"/>
          <w:bCs/>
          <w:color w:val="000000" w:themeColor="text1"/>
        </w:rPr>
      </w:pPr>
      <w:r w:rsidRPr="0029219A">
        <w:rPr>
          <w:bCs/>
          <w:color w:val="000000" w:themeColor="text1"/>
        </w:rPr>
        <w:lastRenderedPageBreak/>
        <w:t>Was nun?</w:t>
      </w:r>
    </w:p>
    <w:p w14:paraId="6112B75A" w14:textId="5D00433B" w:rsidR="00E172B1" w:rsidRDefault="00E172B1" w:rsidP="00E172B1">
      <w:r w:rsidRPr="00B17257">
        <w:rPr>
          <w:b/>
          <w:bCs/>
        </w:rPr>
        <w:t>Geschafft!</w:t>
      </w:r>
      <w:r>
        <w:t xml:space="preserve"> </w:t>
      </w:r>
      <w:r w:rsidR="00DC7AAC">
        <w:t xml:space="preserve">Ihr habt euch in diesem Abschnitt mit dem zentralen Thema der sozialen Gerechtigkeit im Kontext der Nutzung von KI-Überwachung auseinandergesetzt. Ihr habt potenzielle Risiken von KI diskutiert </w:t>
      </w:r>
      <w:r w:rsidR="00730321">
        <w:t>und</w:t>
      </w:r>
      <w:r w:rsidR="00DC7AAC">
        <w:t xml:space="preserve"> ihre </w:t>
      </w:r>
      <w:r w:rsidR="00730321">
        <w:t xml:space="preserve">sozialen </w:t>
      </w:r>
      <w:r w:rsidR="00DC7AAC">
        <w:t>Effekte reflektiert. Außerdem habt ihr euch eine Perspektive für euren Fall erarbeitet, die die KI-Überwachung ins Verhältnis zu sozialen Maßnahmen setzt. Sicher stellt ihr euch die Frage: Was nun?</w:t>
      </w:r>
    </w:p>
    <w:p w14:paraId="0E98F0A6" w14:textId="7E1DBC56" w:rsidR="00DC7AAC" w:rsidRDefault="00E172B1" w:rsidP="00DC7AAC">
      <w:r>
        <w:t>Vielleicht wisst ihr sowieso schon, wie es weiter geht</w:t>
      </w:r>
      <w:r w:rsidR="00DC7AAC" w:rsidRPr="00DC7AAC">
        <w:t xml:space="preserve"> </w:t>
      </w:r>
      <w:r w:rsidR="00DC7AAC">
        <w:t>und vernetzt euch beispielsweise mit sozialen Initiativen und Einrichtungen vor Ort.</w:t>
      </w:r>
    </w:p>
    <w:p w14:paraId="7322CE50" w14:textId="026F1B0C" w:rsidR="00E172B1" w:rsidRDefault="00E172B1" w:rsidP="00E172B1">
      <w:r>
        <w:t xml:space="preserve">Falls ihr noch nicht genau wisst, wie es weiter gehen soll, findet ihr in der </w:t>
      </w:r>
      <w:hyperlink r:id="rId8" w:history="1">
        <w:r w:rsidRPr="008F2168">
          <w:rPr>
            <w:rStyle w:val="Hyperlink"/>
          </w:rPr>
          <w:t>Toolbox</w:t>
        </w:r>
      </w:hyperlink>
      <w:r>
        <w:t xml:space="preserve"> Möglichkeiten euch weiter mit KI-Videoüberwachung zu beschäftigen:</w:t>
      </w:r>
    </w:p>
    <w:p w14:paraId="1951BAFE" w14:textId="77777777" w:rsidR="00E172B1" w:rsidRDefault="00E172B1" w:rsidP="00E172B1">
      <w:pPr>
        <w:pStyle w:val="Listenabsatz"/>
        <w:numPr>
          <w:ilvl w:val="0"/>
          <w:numId w:val="2"/>
        </w:numPr>
      </w:pPr>
      <w:r>
        <w:t xml:space="preserve">Die </w:t>
      </w:r>
      <w:r w:rsidRPr="008F2168">
        <w:t xml:space="preserve">Module in Abschnitt 3 </w:t>
      </w:r>
      <w:r>
        <w:t>bieten Möglichkeiten für eine tiefergehende Auseinandersetzung mit zentralen Aspekten des KI-Einsatzes.</w:t>
      </w:r>
    </w:p>
    <w:p w14:paraId="6F7F5359" w14:textId="77777777" w:rsidR="00E172B1" w:rsidRDefault="00E172B1" w:rsidP="00E172B1">
      <w:pPr>
        <w:pStyle w:val="Listenabsatz"/>
        <w:numPr>
          <w:ilvl w:val="0"/>
          <w:numId w:val="2"/>
        </w:numPr>
      </w:pPr>
      <w:r w:rsidRPr="008F2168">
        <w:t xml:space="preserve">Der Abschnitt 4 „Was nun?!“ </w:t>
      </w:r>
      <w:r>
        <w:t xml:space="preserve">hilft dabei aus euren Erkenntnissen eine Position bzw. Erzählung zu entwickeln. (Es ist sinnvoll zuvor ein oder zwei Module in Abschnitt 3 durchzugehen.) </w:t>
      </w:r>
    </w:p>
    <w:p w14:paraId="02AD7C90" w14:textId="77777777" w:rsidR="00E172B1" w:rsidRDefault="00E172B1" w:rsidP="00E172B1">
      <w:pPr>
        <w:pStyle w:val="Listenabsatz"/>
        <w:numPr>
          <w:ilvl w:val="0"/>
          <w:numId w:val="2"/>
        </w:numPr>
      </w:pPr>
      <w:r>
        <w:t xml:space="preserve">Mit </w:t>
      </w:r>
      <w:r w:rsidRPr="008F2168">
        <w:t>dem Kooperationsspiel „Windschatten – Surveillance and Security Edition“</w:t>
      </w:r>
      <w:r>
        <w:t xml:space="preserve"> könnt ihr konkrete Aktionen in eurer Situation und für eure Ideen wortwörtlich durchspielen.</w:t>
      </w:r>
    </w:p>
    <w:p w14:paraId="0E6E3FAA" w14:textId="62FB04B3" w:rsidR="00FA71FC" w:rsidRDefault="00FA71FC" w:rsidP="00E172B1">
      <w:pPr>
        <w:pStyle w:val="berschrift2"/>
      </w:pPr>
    </w:p>
    <w:sectPr w:rsidR="00FA71FC">
      <w:footerReference w:type="even"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A4654" w14:textId="77777777" w:rsidR="005A28C9" w:rsidRDefault="005A28C9" w:rsidP="00D41BB5">
      <w:pPr>
        <w:spacing w:before="0" w:line="240" w:lineRule="auto"/>
      </w:pPr>
      <w:r>
        <w:separator/>
      </w:r>
    </w:p>
  </w:endnote>
  <w:endnote w:type="continuationSeparator" w:id="0">
    <w:p w14:paraId="453BCB02" w14:textId="77777777" w:rsidR="005A28C9" w:rsidRDefault="005A28C9" w:rsidP="00D41BB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1659297536"/>
      <w:docPartObj>
        <w:docPartGallery w:val="Page Numbers (Bottom of Page)"/>
        <w:docPartUnique/>
      </w:docPartObj>
    </w:sdtPr>
    <w:sdtContent>
      <w:p w14:paraId="264AFD20" w14:textId="3F983DF0" w:rsidR="00D41BB5" w:rsidRDefault="00D41BB5"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BF420D2" w14:textId="77777777" w:rsidR="00D41BB5" w:rsidRDefault="00D41BB5" w:rsidP="00D41BB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1943291878"/>
      <w:docPartObj>
        <w:docPartGallery w:val="Page Numbers (Bottom of Page)"/>
        <w:docPartUnique/>
      </w:docPartObj>
    </w:sdtPr>
    <w:sdtContent>
      <w:p w14:paraId="2BE0C3E6" w14:textId="20CAE699" w:rsidR="00D41BB5" w:rsidRPr="00D41BB5" w:rsidRDefault="00D41BB5" w:rsidP="00D41BB5">
        <w:pPr>
          <w:pStyle w:val="Fuzeile"/>
          <w:framePr w:wrap="none" w:vAnchor="text" w:hAnchor="page" w:x="10333" w:y="305"/>
          <w:rPr>
            <w:rStyle w:val="Seitenzahl"/>
            <w:rFonts w:ascii="EPI Trebin (V240812)" w:hAnsi="EPI Trebin (V240812)"/>
          </w:rPr>
        </w:pPr>
        <w:r w:rsidRPr="00D41BB5">
          <w:rPr>
            <w:rStyle w:val="Seitenzahl"/>
            <w:rFonts w:ascii="EPI Trebin (V240812)" w:hAnsi="EPI Trebin (V240812)"/>
          </w:rPr>
          <w:fldChar w:fldCharType="begin"/>
        </w:r>
        <w:r w:rsidRPr="00D41BB5">
          <w:rPr>
            <w:rStyle w:val="Seitenzahl"/>
            <w:rFonts w:ascii="EPI Trebin (V240812)" w:hAnsi="EPI Trebin (V240812)"/>
          </w:rPr>
          <w:instrText xml:space="preserve"> PAGE </w:instrText>
        </w:r>
        <w:r w:rsidRPr="00D41BB5">
          <w:rPr>
            <w:rStyle w:val="Seitenzahl"/>
            <w:rFonts w:ascii="EPI Trebin (V240812)" w:hAnsi="EPI Trebin (V240812)"/>
          </w:rPr>
          <w:fldChar w:fldCharType="separate"/>
        </w:r>
        <w:r w:rsidRPr="00D41BB5">
          <w:rPr>
            <w:rStyle w:val="Seitenzahl"/>
            <w:rFonts w:ascii="EPI Trebin (V240812)" w:hAnsi="EPI Trebin (V240812)"/>
            <w:noProof/>
          </w:rPr>
          <w:t>1</w:t>
        </w:r>
        <w:r w:rsidRPr="00D41BB5">
          <w:rPr>
            <w:rStyle w:val="Seitenzahl"/>
            <w:rFonts w:ascii="EPI Trebin (V240812)" w:hAnsi="EPI Trebin (V240812)"/>
          </w:rPr>
          <w:fldChar w:fldCharType="end"/>
        </w:r>
      </w:p>
    </w:sdtContent>
  </w:sdt>
  <w:p w14:paraId="60287391" w14:textId="7A8F1DFA" w:rsidR="00D41BB5" w:rsidRDefault="00D41BB5" w:rsidP="00D41BB5">
    <w:pPr>
      <w:pStyle w:val="Fuzeile"/>
      <w:spacing w:before="200"/>
      <w:ind w:right="357"/>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5F7DF621" wp14:editId="77967B9D">
              <wp:simplePos x="0" y="0"/>
              <wp:positionH relativeFrom="column">
                <wp:posOffset>2440940</wp:posOffset>
              </wp:positionH>
              <wp:positionV relativeFrom="paragraph">
                <wp:posOffset>79449</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44A32F62" w14:textId="77777777" w:rsidR="00D41BB5" w:rsidRPr="00467257" w:rsidRDefault="00D41BB5" w:rsidP="00D41BB5">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F7DF621" id="_x0000_t202" coordsize="21600,21600" o:spt="202" path="m,l,21600r21600,l21600,xe">
              <v:stroke joinstyle="miter"/>
              <v:path gradientshapeok="t" o:connecttype="rect"/>
            </v:shapetype>
            <v:shape id="Textfeld 8" o:spid="_x0000_s1026" type="#_x0000_t202" style="position:absolute;left:0;text-align:left;margin-left:192.2pt;margin-top:6.25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" fillcolor="white [3201]" stroked="f" strokeweight=".5pt">
              <v:textbox>
                <w:txbxContent>
                  <w:p w14:paraId="44A32F62" w14:textId="77777777" w:rsidR="00D41BB5" w:rsidRPr="00467257" w:rsidRDefault="00D41BB5" w:rsidP="00D41BB5">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245B3AA6" wp14:editId="5AE5BB22">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9EDAB" w14:textId="77777777" w:rsidR="005A28C9" w:rsidRDefault="005A28C9" w:rsidP="00D41BB5">
      <w:pPr>
        <w:spacing w:before="0" w:line="240" w:lineRule="auto"/>
      </w:pPr>
      <w:r>
        <w:separator/>
      </w:r>
    </w:p>
  </w:footnote>
  <w:footnote w:type="continuationSeparator" w:id="0">
    <w:p w14:paraId="594925D7" w14:textId="77777777" w:rsidR="005A28C9" w:rsidRDefault="005A28C9" w:rsidP="00D41BB5">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6B0069"/>
    <w:multiLevelType w:val="hybridMultilevel"/>
    <w:tmpl w:val="EC341E50"/>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78A47F8F"/>
    <w:multiLevelType w:val="hybridMultilevel"/>
    <w:tmpl w:val="D26E61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9DB1B50"/>
    <w:multiLevelType w:val="hybridMultilevel"/>
    <w:tmpl w:val="D34CC06A"/>
    <w:lvl w:ilvl="0" w:tplc="0407000F">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18435602">
    <w:abstractNumId w:val="0"/>
  </w:num>
  <w:num w:numId="2" w16cid:durableId="875777385">
    <w:abstractNumId w:val="1"/>
  </w:num>
  <w:num w:numId="3" w16cid:durableId="999430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B80"/>
    <w:rsid w:val="000C67E7"/>
    <w:rsid w:val="000F3DEC"/>
    <w:rsid w:val="00113091"/>
    <w:rsid w:val="00114E53"/>
    <w:rsid w:val="001B01AE"/>
    <w:rsid w:val="001C0CE1"/>
    <w:rsid w:val="001E3D65"/>
    <w:rsid w:val="00270A0C"/>
    <w:rsid w:val="0028709C"/>
    <w:rsid w:val="002D5024"/>
    <w:rsid w:val="00321CD0"/>
    <w:rsid w:val="003A4849"/>
    <w:rsid w:val="003B273C"/>
    <w:rsid w:val="003D39F8"/>
    <w:rsid w:val="003D4787"/>
    <w:rsid w:val="003E6418"/>
    <w:rsid w:val="003F1EE1"/>
    <w:rsid w:val="00435D3C"/>
    <w:rsid w:val="004754FA"/>
    <w:rsid w:val="00485A37"/>
    <w:rsid w:val="004D2E2E"/>
    <w:rsid w:val="00503DF6"/>
    <w:rsid w:val="00541E56"/>
    <w:rsid w:val="00576147"/>
    <w:rsid w:val="005A28C9"/>
    <w:rsid w:val="005D4100"/>
    <w:rsid w:val="0063599F"/>
    <w:rsid w:val="006A4A05"/>
    <w:rsid w:val="006E004D"/>
    <w:rsid w:val="00730321"/>
    <w:rsid w:val="007B7B80"/>
    <w:rsid w:val="007C1425"/>
    <w:rsid w:val="007D4DE5"/>
    <w:rsid w:val="008222EA"/>
    <w:rsid w:val="00844008"/>
    <w:rsid w:val="0085506B"/>
    <w:rsid w:val="00857192"/>
    <w:rsid w:val="008F2168"/>
    <w:rsid w:val="00924984"/>
    <w:rsid w:val="009D3D58"/>
    <w:rsid w:val="00A35A21"/>
    <w:rsid w:val="00A85E3E"/>
    <w:rsid w:val="00B10616"/>
    <w:rsid w:val="00B33490"/>
    <w:rsid w:val="00BF38AF"/>
    <w:rsid w:val="00C866A9"/>
    <w:rsid w:val="00C86B8F"/>
    <w:rsid w:val="00D41BB5"/>
    <w:rsid w:val="00D50571"/>
    <w:rsid w:val="00DB2BC8"/>
    <w:rsid w:val="00DC7AAC"/>
    <w:rsid w:val="00E172B1"/>
    <w:rsid w:val="00FA71FC"/>
    <w:rsid w:val="00FC32F3"/>
    <w:rsid w:val="00FE4D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08E7"/>
  <w15:chartTrackingRefBased/>
  <w15:docId w15:val="{F057AF16-FA13-B742-A088-405A7B2A2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1E56"/>
    <w:pPr>
      <w:spacing w:before="120" w:line="278" w:lineRule="auto"/>
      <w:jc w:val="both"/>
    </w:pPr>
    <w:rPr>
      <w:sz w:val="22"/>
    </w:rPr>
  </w:style>
  <w:style w:type="paragraph" w:styleId="berschrift1">
    <w:name w:val="heading 1"/>
    <w:basedOn w:val="Standard"/>
    <w:next w:val="Standard"/>
    <w:link w:val="berschrift1Zchn"/>
    <w:uiPriority w:val="9"/>
    <w:qFormat/>
    <w:rsid w:val="001E3D65"/>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1E3D65"/>
    <w:pPr>
      <w:keepNext/>
      <w:keepLines/>
      <w:spacing w:before="160" w:after="80"/>
      <w:outlineLvl w:val="1"/>
    </w:pPr>
    <w:rPr>
      <w:rFonts w:ascii="EPI Trebin (V240812)" w:eastAsiaTheme="majorEastAsia" w:hAnsi="EPI Trebin (V240812)" w:cstheme="majorBidi"/>
      <w:b/>
      <w:sz w:val="28"/>
      <w:szCs w:val="32"/>
    </w:rPr>
  </w:style>
  <w:style w:type="paragraph" w:styleId="berschrift3">
    <w:name w:val="heading 3"/>
    <w:basedOn w:val="Standard"/>
    <w:next w:val="Standard"/>
    <w:link w:val="berschrift3Zchn"/>
    <w:uiPriority w:val="9"/>
    <w:semiHidden/>
    <w:unhideWhenUsed/>
    <w:qFormat/>
    <w:rsid w:val="007B7B8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7B7B8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7B8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7B8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7B8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7B8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7B8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E3D65"/>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1E3D65"/>
    <w:rPr>
      <w:rFonts w:ascii="EPI Trebin (V240812)" w:eastAsiaTheme="majorEastAsia" w:hAnsi="EPI Trebin (V240812)" w:cstheme="majorBidi"/>
      <w:b/>
      <w:sz w:val="28"/>
      <w:szCs w:val="32"/>
    </w:rPr>
  </w:style>
  <w:style w:type="character" w:customStyle="1" w:styleId="berschrift3Zchn">
    <w:name w:val="Überschrift 3 Zchn"/>
    <w:basedOn w:val="Absatz-Standardschriftart"/>
    <w:link w:val="berschrift3"/>
    <w:uiPriority w:val="9"/>
    <w:semiHidden/>
    <w:rsid w:val="007B7B8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7B7B8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7B8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7B8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7B8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7B8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7B80"/>
    <w:rPr>
      <w:rFonts w:eastAsiaTheme="majorEastAsia" w:cstheme="majorBidi"/>
      <w:color w:val="272727" w:themeColor="text1" w:themeTint="D8"/>
    </w:rPr>
  </w:style>
  <w:style w:type="paragraph" w:styleId="Titel">
    <w:name w:val="Title"/>
    <w:basedOn w:val="Standard"/>
    <w:next w:val="Standard"/>
    <w:link w:val="TitelZchn"/>
    <w:uiPriority w:val="10"/>
    <w:qFormat/>
    <w:rsid w:val="007B7B8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7B8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7B8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7B8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7B8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7B80"/>
    <w:rPr>
      <w:i/>
      <w:iCs/>
      <w:color w:val="404040" w:themeColor="text1" w:themeTint="BF"/>
    </w:rPr>
  </w:style>
  <w:style w:type="paragraph" w:styleId="Listenabsatz">
    <w:name w:val="List Paragraph"/>
    <w:basedOn w:val="Standard"/>
    <w:uiPriority w:val="34"/>
    <w:qFormat/>
    <w:rsid w:val="007B7B80"/>
    <w:pPr>
      <w:ind w:left="720"/>
      <w:contextualSpacing/>
    </w:pPr>
  </w:style>
  <w:style w:type="character" w:styleId="IntensiveHervorhebung">
    <w:name w:val="Intense Emphasis"/>
    <w:basedOn w:val="Absatz-Standardschriftart"/>
    <w:uiPriority w:val="21"/>
    <w:qFormat/>
    <w:rsid w:val="007B7B80"/>
    <w:rPr>
      <w:i/>
      <w:iCs/>
      <w:color w:val="0F4761" w:themeColor="accent1" w:themeShade="BF"/>
    </w:rPr>
  </w:style>
  <w:style w:type="paragraph" w:styleId="IntensivesZitat">
    <w:name w:val="Intense Quote"/>
    <w:basedOn w:val="Standard"/>
    <w:next w:val="Standard"/>
    <w:link w:val="IntensivesZitatZchn"/>
    <w:uiPriority w:val="30"/>
    <w:qFormat/>
    <w:rsid w:val="007B7B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7B80"/>
    <w:rPr>
      <w:i/>
      <w:iCs/>
      <w:color w:val="0F4761" w:themeColor="accent1" w:themeShade="BF"/>
    </w:rPr>
  </w:style>
  <w:style w:type="character" w:styleId="IntensiverVerweis">
    <w:name w:val="Intense Reference"/>
    <w:basedOn w:val="Absatz-Standardschriftart"/>
    <w:uiPriority w:val="32"/>
    <w:qFormat/>
    <w:rsid w:val="007B7B80"/>
    <w:rPr>
      <w:b/>
      <w:bCs/>
      <w:smallCaps/>
      <w:color w:val="0F4761" w:themeColor="accent1" w:themeShade="BF"/>
      <w:spacing w:val="5"/>
    </w:rPr>
  </w:style>
  <w:style w:type="paragraph" w:styleId="berarbeitung">
    <w:name w:val="Revision"/>
    <w:hidden/>
    <w:uiPriority w:val="99"/>
    <w:semiHidden/>
    <w:rsid w:val="007B7B80"/>
    <w:rPr>
      <w:sz w:val="22"/>
    </w:rPr>
  </w:style>
  <w:style w:type="character" w:styleId="Kommentarzeichen">
    <w:name w:val="annotation reference"/>
    <w:basedOn w:val="Absatz-Standardschriftart"/>
    <w:uiPriority w:val="99"/>
    <w:semiHidden/>
    <w:unhideWhenUsed/>
    <w:rsid w:val="007B7B80"/>
    <w:rPr>
      <w:sz w:val="16"/>
      <w:szCs w:val="16"/>
    </w:rPr>
  </w:style>
  <w:style w:type="paragraph" w:styleId="Kommentartext">
    <w:name w:val="annotation text"/>
    <w:basedOn w:val="Standard"/>
    <w:link w:val="KommentartextZchn"/>
    <w:uiPriority w:val="99"/>
    <w:unhideWhenUsed/>
    <w:rsid w:val="007B7B80"/>
    <w:pPr>
      <w:spacing w:line="240" w:lineRule="auto"/>
    </w:pPr>
    <w:rPr>
      <w:sz w:val="20"/>
      <w:szCs w:val="20"/>
    </w:rPr>
  </w:style>
  <w:style w:type="character" w:customStyle="1" w:styleId="KommentartextZchn">
    <w:name w:val="Kommentartext Zchn"/>
    <w:basedOn w:val="Absatz-Standardschriftart"/>
    <w:link w:val="Kommentartext"/>
    <w:uiPriority w:val="99"/>
    <w:rsid w:val="007B7B80"/>
    <w:rPr>
      <w:sz w:val="20"/>
      <w:szCs w:val="20"/>
    </w:rPr>
  </w:style>
  <w:style w:type="paragraph" w:styleId="Kommentarthema">
    <w:name w:val="annotation subject"/>
    <w:basedOn w:val="Kommentartext"/>
    <w:next w:val="Kommentartext"/>
    <w:link w:val="KommentarthemaZchn"/>
    <w:uiPriority w:val="99"/>
    <w:semiHidden/>
    <w:unhideWhenUsed/>
    <w:rsid w:val="00321CD0"/>
    <w:rPr>
      <w:b/>
      <w:bCs/>
    </w:rPr>
  </w:style>
  <w:style w:type="character" w:customStyle="1" w:styleId="KommentarthemaZchn">
    <w:name w:val="Kommentarthema Zchn"/>
    <w:basedOn w:val="KommentartextZchn"/>
    <w:link w:val="Kommentarthema"/>
    <w:uiPriority w:val="99"/>
    <w:semiHidden/>
    <w:rsid w:val="00321CD0"/>
    <w:rPr>
      <w:b/>
      <w:bCs/>
      <w:sz w:val="20"/>
      <w:szCs w:val="20"/>
    </w:rPr>
  </w:style>
  <w:style w:type="character" w:styleId="Platzhaltertext">
    <w:name w:val="Placeholder Text"/>
    <w:basedOn w:val="Absatz-Standardschriftart"/>
    <w:uiPriority w:val="99"/>
    <w:semiHidden/>
    <w:rsid w:val="00485A37"/>
    <w:rPr>
      <w:color w:val="666666"/>
    </w:rPr>
  </w:style>
  <w:style w:type="paragraph" w:styleId="Kopfzeile">
    <w:name w:val="header"/>
    <w:basedOn w:val="Standard"/>
    <w:link w:val="KopfzeileZchn"/>
    <w:uiPriority w:val="99"/>
    <w:unhideWhenUsed/>
    <w:rsid w:val="00D41BB5"/>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D41BB5"/>
    <w:rPr>
      <w:sz w:val="22"/>
    </w:rPr>
  </w:style>
  <w:style w:type="paragraph" w:styleId="Fuzeile">
    <w:name w:val="footer"/>
    <w:basedOn w:val="Standard"/>
    <w:link w:val="FuzeileZchn"/>
    <w:uiPriority w:val="99"/>
    <w:unhideWhenUsed/>
    <w:rsid w:val="00D41BB5"/>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D41BB5"/>
    <w:rPr>
      <w:sz w:val="22"/>
    </w:rPr>
  </w:style>
  <w:style w:type="character" w:styleId="Seitenzahl">
    <w:name w:val="page number"/>
    <w:basedOn w:val="Absatz-Standardschriftart"/>
    <w:uiPriority w:val="99"/>
    <w:semiHidden/>
    <w:unhideWhenUsed/>
    <w:rsid w:val="00D41BB5"/>
  </w:style>
  <w:style w:type="character" w:styleId="Hyperlink">
    <w:name w:val="Hyperlink"/>
    <w:basedOn w:val="Absatz-Standardschriftart"/>
    <w:uiPriority w:val="99"/>
    <w:unhideWhenUsed/>
    <w:rsid w:val="008F2168"/>
    <w:rPr>
      <w:color w:val="467886" w:themeColor="hyperlink"/>
      <w:u w:val="single"/>
    </w:rPr>
  </w:style>
  <w:style w:type="character" w:styleId="NichtaufgelsteErwhnung">
    <w:name w:val="Unresolved Mention"/>
    <w:basedOn w:val="Absatz-Standardschriftart"/>
    <w:uiPriority w:val="99"/>
    <w:semiHidden/>
    <w:unhideWhenUsed/>
    <w:rsid w:val="008F21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konflikte.de/toolbo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i-konflikte.de/toolbo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7C387AA9C43D243861C38EC8D06F3ED"/>
        <w:category>
          <w:name w:val="Allgemein"/>
          <w:gallery w:val="placeholder"/>
        </w:category>
        <w:types>
          <w:type w:val="bbPlcHdr"/>
        </w:types>
        <w:behaviors>
          <w:behavior w:val="content"/>
        </w:behaviors>
        <w:guid w:val="{E470A277-6670-3E45-A675-18803CC2AAFC}"/>
      </w:docPartPr>
      <w:docPartBody>
        <w:p w:rsidR="003F6F73" w:rsidRDefault="003F6F73"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3F6F73" w:rsidRDefault="003F6F73" w:rsidP="007B7B8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056362" w:rsidRDefault="003F6F73" w:rsidP="00CF192F">
          <w:pPr>
            <w:pStyle w:val="C7C387AA9C43D243861C38EC8D06F3ED"/>
          </w:pPr>
          <w:r>
            <w:t xml:space="preserve"> </w:t>
          </w:r>
        </w:p>
      </w:docPartBody>
    </w:docPart>
    <w:docPart>
      <w:docPartPr>
        <w:name w:val="0F49B9460F388D419DEEBA7253646500"/>
        <w:category>
          <w:name w:val="Allgemein"/>
          <w:gallery w:val="placeholder"/>
        </w:category>
        <w:types>
          <w:type w:val="bbPlcHdr"/>
        </w:types>
        <w:behaviors>
          <w:behavior w:val="content"/>
        </w:behaviors>
        <w:guid w:val="{6864A673-4328-A24F-8FC8-3DBEAD9698DF}"/>
      </w:docPartPr>
      <w:docPartBody>
        <w:p w:rsidR="00056362" w:rsidRDefault="00CF192F" w:rsidP="00CF192F">
          <w:pPr>
            <w:pStyle w:val="0F49B9460F388D419DEEBA7253646500"/>
          </w:pPr>
          <w:r>
            <w:t xml:space="preserve"> </w:t>
          </w:r>
        </w:p>
      </w:docPartBody>
    </w:docPart>
    <w:docPart>
      <w:docPartPr>
        <w:name w:val="CC0DCC748DFE0446AD9DB154E50446F8"/>
        <w:category>
          <w:name w:val="Allgemein"/>
          <w:gallery w:val="placeholder"/>
        </w:category>
        <w:types>
          <w:type w:val="bbPlcHdr"/>
        </w:types>
        <w:behaviors>
          <w:behavior w:val="content"/>
        </w:behaviors>
        <w:guid w:val="{1B23B4F4-CE7C-2F41-BDE7-3818E466E87E}"/>
      </w:docPartPr>
      <w:docPartBody>
        <w:p w:rsidR="00056362" w:rsidRDefault="00CF192F" w:rsidP="00CF192F">
          <w:pPr>
            <w:pStyle w:val="CC0DCC748DFE0446AD9DB154E50446F8"/>
          </w:pPr>
          <w:r>
            <w:t xml:space="preserve"> </w:t>
          </w:r>
        </w:p>
      </w:docPartBody>
    </w:docPart>
    <w:docPart>
      <w:docPartPr>
        <w:name w:val="6D09E874D8A399448B5A0BB3AAE2A054"/>
        <w:category>
          <w:name w:val="Allgemein"/>
          <w:gallery w:val="placeholder"/>
        </w:category>
        <w:types>
          <w:type w:val="bbPlcHdr"/>
        </w:types>
        <w:behaviors>
          <w:behavior w:val="content"/>
        </w:behaviors>
        <w:guid w:val="{11D2382B-F530-6B49-BF7B-9EF97A69D988}"/>
      </w:docPartPr>
      <w:docPartBody>
        <w:p w:rsidR="00056362" w:rsidRDefault="00CF192F" w:rsidP="00CF192F">
          <w:pPr>
            <w:pStyle w:val="6D09E874D8A399448B5A0BB3AAE2A054"/>
          </w:pPr>
          <w:r>
            <w:t xml:space="preserve"> </w:t>
          </w:r>
        </w:p>
      </w:docPartBody>
    </w:docPart>
    <w:docPart>
      <w:docPartPr>
        <w:name w:val="FFDB5BD2A6DB3547909C571FDDB5B654"/>
        <w:category>
          <w:name w:val="Allgemein"/>
          <w:gallery w:val="placeholder"/>
        </w:category>
        <w:types>
          <w:type w:val="bbPlcHdr"/>
        </w:types>
        <w:behaviors>
          <w:behavior w:val="content"/>
        </w:behaviors>
        <w:guid w:val="{A8BAB515-33F7-8647-A442-6E36F8C4E400}"/>
      </w:docPartPr>
      <w:docPartBody>
        <w:p w:rsidR="00056362" w:rsidRDefault="00CF192F" w:rsidP="00CF192F">
          <w:pPr>
            <w:pStyle w:val="FFDB5BD2A6DB3547909C571FDDB5B654"/>
          </w:pPr>
          <w:r>
            <w:t xml:space="preserve"> </w:t>
          </w:r>
        </w:p>
      </w:docPartBody>
    </w:docPart>
    <w:docPart>
      <w:docPartPr>
        <w:name w:val="FFF3EB761149DC4883FD8E6DAAF74A18"/>
        <w:category>
          <w:name w:val="Allgemein"/>
          <w:gallery w:val="placeholder"/>
        </w:category>
        <w:types>
          <w:type w:val="bbPlcHdr"/>
        </w:types>
        <w:behaviors>
          <w:behavior w:val="content"/>
        </w:behaviors>
        <w:guid w:val="{B939D29B-BFC5-3643-84BE-256BB522A82E}"/>
      </w:docPartPr>
      <w:docPartBody>
        <w:p w:rsidR="003F6F73" w:rsidRDefault="003F6F73"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p w:rsidR="003F6F73" w:rsidRDefault="003F6F73"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p w:rsidR="00056362" w:rsidRDefault="00056362" w:rsidP="00CF192F">
          <w:pPr>
            <w:pStyle w:val="FFF3EB761149DC4883FD8E6DAAF74A18"/>
          </w:pPr>
        </w:p>
      </w:docPartBody>
    </w:docPart>
    <w:docPart>
      <w:docPartPr>
        <w:name w:val="DC516833F2D6B04C8872CBFF12E01A24"/>
        <w:category>
          <w:name w:val="Allgemein"/>
          <w:gallery w:val="placeholder"/>
        </w:category>
        <w:types>
          <w:type w:val="bbPlcHdr"/>
        </w:types>
        <w:behaviors>
          <w:behavior w:val="content"/>
        </w:behaviors>
        <w:guid w:val="{EAED468A-8D53-B344-8081-0E5077CF9837}"/>
      </w:docPartPr>
      <w:docPartBody>
        <w:p w:rsidR="003F6F73" w:rsidRDefault="003F6F73"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p w:rsidR="003F6F73" w:rsidRDefault="003F6F73"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p w:rsidR="00056362" w:rsidRDefault="00056362" w:rsidP="00CF192F">
          <w:pPr>
            <w:pStyle w:val="DC516833F2D6B04C8872CBFF12E01A24"/>
          </w:pPr>
        </w:p>
      </w:docPartBody>
    </w:docPart>
    <w:docPart>
      <w:docPartPr>
        <w:name w:val="55DC3D785475304A9E9C757AA0C3D683"/>
        <w:category>
          <w:name w:val="Allgemein"/>
          <w:gallery w:val="placeholder"/>
        </w:category>
        <w:types>
          <w:type w:val="bbPlcHdr"/>
        </w:types>
        <w:behaviors>
          <w:behavior w:val="content"/>
        </w:behaviors>
        <w:guid w:val="{B320FE72-00D3-F946-B7E4-471F0FD88C7A}"/>
      </w:docPartPr>
      <w:docPartBody>
        <w:p w:rsidR="003F6F73" w:rsidRDefault="003F6F73"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p w:rsidR="003F6F73" w:rsidRDefault="003F6F73" w:rsidP="00503DF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p w:rsidR="00056362" w:rsidRDefault="00056362" w:rsidP="00CF192F">
          <w:pPr>
            <w:pStyle w:val="55DC3D785475304A9E9C757AA0C3D683"/>
          </w:pPr>
        </w:p>
      </w:docPartBody>
    </w:docPart>
    <w:docPart>
      <w:docPartPr>
        <w:name w:val="023673A6EA8B4508AA2540A1865F444F"/>
        <w:category>
          <w:name w:val="Allgemein"/>
          <w:gallery w:val="placeholder"/>
        </w:category>
        <w:types>
          <w:type w:val="bbPlcHdr"/>
        </w:types>
        <w:behaviors>
          <w:behavior w:val="content"/>
        </w:behaviors>
        <w:guid w:val="{99A2747B-25E4-492F-8730-C688A8710FAE}"/>
      </w:docPartPr>
      <w:docPartBody>
        <w:p w:rsidR="003F6F73" w:rsidRPr="00861B29" w:rsidRDefault="003F6F73" w:rsidP="00924984">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rsidR="000D5103" w:rsidRDefault="003F6F73" w:rsidP="00871AAF">
          <w:pPr>
            <w:pStyle w:val="023673A6EA8B4508AA2540A1865F444F"/>
          </w:pPr>
          <w:r w:rsidRPr="00861B29">
            <w:t xml:space="preserve"> </w:t>
          </w:r>
        </w:p>
      </w:docPartBody>
    </w:docPart>
    <w:docPart>
      <w:docPartPr>
        <w:name w:val="194E0B5AF7AF42DBBBD7F3D4E5E61C34"/>
        <w:category>
          <w:name w:val="Allgemein"/>
          <w:gallery w:val="placeholder"/>
        </w:category>
        <w:types>
          <w:type w:val="bbPlcHdr"/>
        </w:types>
        <w:behaviors>
          <w:behavior w:val="content"/>
        </w:behaviors>
        <w:guid w:val="{C0159E6E-CE0C-4908-8542-5EEE0A431C0F}"/>
      </w:docPartPr>
      <w:docPartBody>
        <w:p w:rsidR="003F6F73" w:rsidRPr="00861B29" w:rsidRDefault="003F6F73" w:rsidP="00924984">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rsidR="000D5103" w:rsidRDefault="003F6F73" w:rsidP="00871AAF">
          <w:pPr>
            <w:pStyle w:val="194E0B5AF7AF42DBBBD7F3D4E5E61C34"/>
          </w:pPr>
          <w:r w:rsidRPr="00861B29">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92F"/>
    <w:rsid w:val="0003030C"/>
    <w:rsid w:val="00052A25"/>
    <w:rsid w:val="00056362"/>
    <w:rsid w:val="00074A5F"/>
    <w:rsid w:val="000D5103"/>
    <w:rsid w:val="000F3DEC"/>
    <w:rsid w:val="001B01AE"/>
    <w:rsid w:val="00235AD9"/>
    <w:rsid w:val="00310A6F"/>
    <w:rsid w:val="00395A4D"/>
    <w:rsid w:val="003D39F8"/>
    <w:rsid w:val="003E6418"/>
    <w:rsid w:val="003F1EE1"/>
    <w:rsid w:val="003F6F73"/>
    <w:rsid w:val="004754FA"/>
    <w:rsid w:val="004F0659"/>
    <w:rsid w:val="00530B00"/>
    <w:rsid w:val="005E0F6D"/>
    <w:rsid w:val="00755046"/>
    <w:rsid w:val="0084614D"/>
    <w:rsid w:val="00871AAF"/>
    <w:rsid w:val="00930242"/>
    <w:rsid w:val="00984454"/>
    <w:rsid w:val="009A2953"/>
    <w:rsid w:val="00A2365F"/>
    <w:rsid w:val="00A85E3E"/>
    <w:rsid w:val="00BE00A1"/>
    <w:rsid w:val="00CE7BEC"/>
    <w:rsid w:val="00CF192F"/>
    <w:rsid w:val="00F62B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F6F73"/>
    <w:pPr>
      <w:keepNext/>
      <w:keepLines/>
      <w:spacing w:before="360" w:after="80"/>
      <w:jc w:val="both"/>
      <w:outlineLvl w:val="0"/>
    </w:pPr>
    <w:rPr>
      <w:rFonts w:ascii="EPI Trebin (V240812)" w:eastAsiaTheme="majorEastAsia" w:hAnsi="EPI Trebin (V240812)" w:cstheme="majorBidi"/>
      <w:b/>
      <w:sz w:val="40"/>
      <w:szCs w:val="40"/>
      <w:lang w:eastAsia="en-US"/>
    </w:rPr>
  </w:style>
  <w:style w:type="paragraph" w:styleId="berschrift9">
    <w:name w:val="heading 9"/>
    <w:basedOn w:val="Standard"/>
    <w:next w:val="Standard"/>
    <w:link w:val="berschrift9Zchn"/>
    <w:uiPriority w:val="9"/>
    <w:semiHidden/>
    <w:unhideWhenUsed/>
    <w:qFormat/>
    <w:rsid w:val="00F62B75"/>
    <w:pPr>
      <w:keepNext/>
      <w:keepLines/>
      <w:outlineLvl w:val="8"/>
    </w:pPr>
    <w:rPr>
      <w:rFonts w:eastAsiaTheme="majorEastAsia" w:cstheme="majorBidi"/>
      <w:color w:val="272727" w:themeColor="text1" w:themeTint="D8"/>
      <w:sz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7C387AA9C43D243861C38EC8D06F3ED">
    <w:name w:val="C7C387AA9C43D243861C38EC8D06F3ED"/>
    <w:rsid w:val="00CF192F"/>
  </w:style>
  <w:style w:type="paragraph" w:customStyle="1" w:styleId="0F49B9460F388D419DEEBA7253646500">
    <w:name w:val="0F49B9460F388D419DEEBA7253646500"/>
    <w:rsid w:val="00CF192F"/>
  </w:style>
  <w:style w:type="paragraph" w:customStyle="1" w:styleId="CC0DCC748DFE0446AD9DB154E50446F8">
    <w:name w:val="CC0DCC748DFE0446AD9DB154E50446F8"/>
    <w:rsid w:val="00CF192F"/>
  </w:style>
  <w:style w:type="paragraph" w:customStyle="1" w:styleId="6D09E874D8A399448B5A0BB3AAE2A054">
    <w:name w:val="6D09E874D8A399448B5A0BB3AAE2A054"/>
    <w:rsid w:val="00CF192F"/>
  </w:style>
  <w:style w:type="paragraph" w:customStyle="1" w:styleId="FFDB5BD2A6DB3547909C571FDDB5B654">
    <w:name w:val="FFDB5BD2A6DB3547909C571FDDB5B654"/>
    <w:rsid w:val="00CF192F"/>
  </w:style>
  <w:style w:type="paragraph" w:customStyle="1" w:styleId="FFF3EB761149DC4883FD8E6DAAF74A18">
    <w:name w:val="FFF3EB761149DC4883FD8E6DAAF74A18"/>
    <w:rsid w:val="00CF192F"/>
  </w:style>
  <w:style w:type="paragraph" w:customStyle="1" w:styleId="DC516833F2D6B04C8872CBFF12E01A24">
    <w:name w:val="DC516833F2D6B04C8872CBFF12E01A24"/>
    <w:rsid w:val="00CF192F"/>
  </w:style>
  <w:style w:type="paragraph" w:customStyle="1" w:styleId="55DC3D785475304A9E9C757AA0C3D683">
    <w:name w:val="55DC3D785475304A9E9C757AA0C3D683"/>
    <w:rsid w:val="00CF192F"/>
  </w:style>
  <w:style w:type="character" w:styleId="Platzhaltertext">
    <w:name w:val="Placeholder Text"/>
    <w:basedOn w:val="Absatz-Standardschriftart"/>
    <w:uiPriority w:val="99"/>
    <w:semiHidden/>
    <w:rsid w:val="003F6F73"/>
    <w:rPr>
      <w:color w:val="666666"/>
    </w:rPr>
  </w:style>
  <w:style w:type="character" w:customStyle="1" w:styleId="berschrift1Zchn">
    <w:name w:val="Überschrift 1 Zchn"/>
    <w:basedOn w:val="Absatz-Standardschriftart"/>
    <w:link w:val="berschrift1"/>
    <w:uiPriority w:val="9"/>
    <w:rsid w:val="003F6F73"/>
    <w:rPr>
      <w:rFonts w:ascii="EPI Trebin (V240812)" w:eastAsiaTheme="majorEastAsia" w:hAnsi="EPI Trebin (V240812)" w:cstheme="majorBidi"/>
      <w:b/>
      <w:sz w:val="40"/>
      <w:szCs w:val="40"/>
      <w:lang w:eastAsia="en-US"/>
    </w:rPr>
  </w:style>
  <w:style w:type="paragraph" w:styleId="Listenabsatz">
    <w:name w:val="List Paragraph"/>
    <w:basedOn w:val="Standard"/>
    <w:uiPriority w:val="34"/>
    <w:qFormat/>
    <w:rsid w:val="003F6F73"/>
    <w:pPr>
      <w:spacing w:before="120" w:after="0"/>
      <w:ind w:left="720"/>
      <w:contextualSpacing/>
      <w:jc w:val="both"/>
    </w:pPr>
    <w:rPr>
      <w:rFonts w:eastAsiaTheme="minorHAnsi"/>
      <w:sz w:val="22"/>
      <w:lang w:eastAsia="en-US"/>
    </w:rPr>
  </w:style>
  <w:style w:type="paragraph" w:styleId="Titel">
    <w:name w:val="Title"/>
    <w:basedOn w:val="Standard"/>
    <w:next w:val="Standard"/>
    <w:link w:val="TitelZchn"/>
    <w:uiPriority w:val="10"/>
    <w:qFormat/>
    <w:rsid w:val="00BE00A1"/>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elZchn">
    <w:name w:val="Titel Zchn"/>
    <w:basedOn w:val="Absatz-Standardschriftart"/>
    <w:link w:val="Titel"/>
    <w:uiPriority w:val="10"/>
    <w:rsid w:val="00BE00A1"/>
    <w:rPr>
      <w:rFonts w:asciiTheme="majorHAnsi" w:eastAsiaTheme="majorEastAsia" w:hAnsiTheme="majorHAnsi" w:cstheme="majorBidi"/>
      <w:spacing w:val="-10"/>
      <w:kern w:val="28"/>
      <w:sz w:val="56"/>
      <w:szCs w:val="56"/>
      <w:lang w:eastAsia="en-US"/>
    </w:rPr>
  </w:style>
  <w:style w:type="character" w:customStyle="1" w:styleId="berschrift9Zchn">
    <w:name w:val="Überschrift 9 Zchn"/>
    <w:basedOn w:val="Absatz-Standardschriftart"/>
    <w:link w:val="berschrift9"/>
    <w:uiPriority w:val="9"/>
    <w:semiHidden/>
    <w:rsid w:val="00F62B75"/>
    <w:rPr>
      <w:rFonts w:eastAsiaTheme="majorEastAsia" w:cstheme="majorBidi"/>
      <w:color w:val="272727" w:themeColor="text1" w:themeTint="D8"/>
      <w:sz w:val="22"/>
      <w:lang w:eastAsia="en-US"/>
    </w:rPr>
  </w:style>
  <w:style w:type="paragraph" w:customStyle="1" w:styleId="023673A6EA8B4508AA2540A1865F444F">
    <w:name w:val="023673A6EA8B4508AA2540A1865F444F"/>
    <w:rsid w:val="00871AAF"/>
  </w:style>
  <w:style w:type="paragraph" w:customStyle="1" w:styleId="194E0B5AF7AF42DBBBD7F3D4E5E61C34">
    <w:name w:val="194E0B5AF7AF42DBBBD7F3D4E5E61C34"/>
    <w:rsid w:val="00871AAF"/>
  </w:style>
  <w:style w:type="paragraph" w:styleId="Zitat">
    <w:name w:val="Quote"/>
    <w:basedOn w:val="Standard"/>
    <w:next w:val="Standard"/>
    <w:link w:val="ZitatZchn"/>
    <w:uiPriority w:val="29"/>
    <w:qFormat/>
    <w:rsid w:val="003F6F73"/>
    <w:pPr>
      <w:spacing w:before="160" w:after="0"/>
      <w:jc w:val="center"/>
    </w:pPr>
    <w:rPr>
      <w:rFonts w:eastAsiaTheme="minorHAnsi"/>
      <w:i/>
      <w:iCs/>
      <w:color w:val="404040" w:themeColor="text1" w:themeTint="BF"/>
      <w:sz w:val="22"/>
      <w:lang w:eastAsia="en-US"/>
    </w:rPr>
  </w:style>
  <w:style w:type="character" w:customStyle="1" w:styleId="ZitatZchn">
    <w:name w:val="Zitat Zchn"/>
    <w:basedOn w:val="Absatz-Standardschriftart"/>
    <w:link w:val="Zitat"/>
    <w:uiPriority w:val="29"/>
    <w:rsid w:val="003F6F73"/>
    <w:rPr>
      <w:rFonts w:eastAsiaTheme="minorHAnsi"/>
      <w:i/>
      <w:iCs/>
      <w:color w:val="404040" w:themeColor="text1" w:themeTint="BF"/>
      <w:sz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1722</Words>
  <Characters>10888</Characters>
  <DocSecurity>0</DocSecurity>
  <Lines>187</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2026-02-19T13:25:00Z</dcterms:created>
  <dcterms:modified xsi:type="dcterms:W3CDTF">2026-02-19T13:29:00Z</dcterms:modified>
</cp:coreProperties>
</file>